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1EAF" w14:textId="36336037" w:rsidR="00A11865" w:rsidRPr="008D4CC1" w:rsidRDefault="001A551A" w:rsidP="008D4CC1">
      <w:pPr>
        <w:pStyle w:val="BodyText"/>
        <w:kinsoku w:val="0"/>
        <w:overflowPunct w:val="0"/>
        <w:spacing w:line="262" w:lineRule="exact"/>
        <w:ind w:left="47" w:right="1"/>
        <w:jc w:val="center"/>
        <w:rPr>
          <w:rFonts w:ascii="Times New Roman" w:hAnsi="Times New Roman" w:cs="Times New Roman"/>
          <w:color w:val="38668A"/>
          <w:spacing w:val="-2"/>
          <w:w w:val="65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BFB0E9B" wp14:editId="7F986359">
                <wp:simplePos x="0" y="0"/>
                <wp:positionH relativeFrom="page">
                  <wp:posOffset>5504815</wp:posOffset>
                </wp:positionH>
                <wp:positionV relativeFrom="paragraph">
                  <wp:posOffset>107315</wp:posOffset>
                </wp:positionV>
                <wp:extent cx="18415" cy="16129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61290"/>
                        </a:xfrm>
                        <a:custGeom>
                          <a:avLst/>
                          <a:gdLst>
                            <a:gd name="T0" fmla="*/ 17780 w 29"/>
                            <a:gd name="T1" fmla="*/ 160655 h 254"/>
                            <a:gd name="T2" fmla="*/ 0 w 29"/>
                            <a:gd name="T3" fmla="*/ 160655 h 254"/>
                            <a:gd name="T4" fmla="*/ 0 w 29"/>
                            <a:gd name="T5" fmla="*/ 0 h 254"/>
                            <a:gd name="T6" fmla="*/ 17780 w 29"/>
                            <a:gd name="T7" fmla="*/ 0 h 254"/>
                            <a:gd name="T8" fmla="*/ 17780 w 29"/>
                            <a:gd name="T9" fmla="*/ 160655 h 2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254">
                              <a:moveTo>
                                <a:pt x="28" y="253"/>
                              </a:moveTo>
                              <a:lnTo>
                                <a:pt x="0" y="253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6C62" id="Freeform 2" o:spid="_x0000_s1026" style="position:absolute;margin-left:433.45pt;margin-top:8.45pt;width:1.4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" o:allowincell="f" path="m28,253l,253,,,28,r,253xe" fillcolor="#efeff0" stroked="f">
                <v:path arrowok="t" o:connecttype="custom" o:connectlocs="11290300,102015925;0,102015925;0,0;11290300,0;11290300,102015925" o:connectangles="0,0,0,0,0"/>
                <w10:wrap anchorx="page"/>
              </v:shape>
            </w:pict>
          </mc:Fallback>
        </mc:AlternateContent>
      </w:r>
      <w:r w:rsidR="00C31ABB" w:rsidRPr="0058675D">
        <w:rPr>
          <w:rFonts w:ascii="Cambria" w:hAnsi="Cambria"/>
          <w:b/>
          <w:bCs/>
          <w:color w:val="1D1A1A"/>
          <w:w w:val="105"/>
          <w:sz w:val="24"/>
          <w:szCs w:val="24"/>
        </w:rPr>
        <w:t>AUTHORIZ</w:t>
      </w:r>
      <w:r w:rsidR="00252CC8" w:rsidRPr="0058675D">
        <w:rPr>
          <w:rFonts w:ascii="Cambria" w:hAnsi="Cambria"/>
          <w:b/>
          <w:bCs/>
          <w:color w:val="1D1A1A"/>
          <w:w w:val="105"/>
          <w:sz w:val="24"/>
          <w:szCs w:val="24"/>
        </w:rPr>
        <w:t>I</w:t>
      </w:r>
      <w:r w:rsidR="00C31ABB" w:rsidRPr="0058675D">
        <w:rPr>
          <w:rFonts w:ascii="Cambria" w:hAnsi="Cambria"/>
          <w:b/>
          <w:bCs/>
          <w:color w:val="1D1A1A"/>
          <w:w w:val="105"/>
          <w:sz w:val="24"/>
          <w:szCs w:val="24"/>
        </w:rPr>
        <w:t xml:space="preserve">NG RESOLUTION </w:t>
      </w:r>
      <w:r w:rsidR="00252CC8" w:rsidRPr="0058675D">
        <w:rPr>
          <w:rFonts w:ascii="Cambria" w:hAnsi="Cambria"/>
          <w:b/>
          <w:bCs/>
          <w:color w:val="2F2B2A"/>
          <w:w w:val="105"/>
          <w:sz w:val="24"/>
          <w:szCs w:val="24"/>
        </w:rPr>
        <w:t>#</w:t>
      </w:r>
      <w:r w:rsidR="00252CC8" w:rsidRPr="008D4CC1">
        <w:rPr>
          <w:rFonts w:ascii="Cambria" w:hAnsi="Cambria"/>
          <w:b/>
          <w:bCs/>
          <w:color w:val="2F2B2A"/>
          <w:w w:val="105"/>
          <w:sz w:val="24"/>
          <w:szCs w:val="24"/>
          <w:u w:val="single"/>
        </w:rPr>
        <w:t>___</w:t>
      </w:r>
      <w:r w:rsidR="00A11865" w:rsidRPr="008D4CC1">
        <w:rPr>
          <w:rFonts w:ascii="Cambria" w:hAnsi="Cambria"/>
          <w:b/>
          <w:bCs/>
          <w:color w:val="2F2B2A"/>
          <w:w w:val="105"/>
          <w:sz w:val="24"/>
          <w:szCs w:val="24"/>
          <w:u w:val="single"/>
        </w:rPr>
        <w:tab/>
      </w:r>
      <w:r w:rsidR="00A11865" w:rsidRPr="008D4CC1">
        <w:rPr>
          <w:rFonts w:ascii="Cambria" w:hAnsi="Cambria"/>
          <w:b/>
          <w:bCs/>
          <w:color w:val="2F2B2A"/>
          <w:w w:val="105"/>
          <w:sz w:val="24"/>
          <w:szCs w:val="24"/>
          <w:u w:val="single"/>
        </w:rPr>
        <w:tab/>
      </w:r>
      <w:r w:rsidR="00252CC8" w:rsidRPr="008D4CC1">
        <w:rPr>
          <w:rFonts w:ascii="Cambria" w:hAnsi="Cambria"/>
          <w:b/>
          <w:bCs/>
          <w:color w:val="2F2B2A"/>
          <w:w w:val="105"/>
          <w:sz w:val="24"/>
          <w:szCs w:val="24"/>
          <w:u w:val="single"/>
        </w:rPr>
        <w:t>_____</w:t>
      </w:r>
      <w:r w:rsidR="00A11865" w:rsidRPr="008D4CC1">
        <w:rPr>
          <w:rFonts w:ascii="Cambria" w:hAnsi="Cambria"/>
          <w:b/>
          <w:bCs/>
          <w:color w:val="2F2B2A"/>
          <w:w w:val="105"/>
          <w:sz w:val="24"/>
          <w:szCs w:val="24"/>
          <w:u w:val="single"/>
        </w:rPr>
        <w:tab/>
      </w:r>
      <w:r w:rsidR="00252CC8" w:rsidRPr="008D4CC1">
        <w:rPr>
          <w:rFonts w:ascii="Cambria" w:hAnsi="Cambria"/>
          <w:b/>
          <w:bCs/>
          <w:color w:val="2F2B2A"/>
          <w:w w:val="105"/>
          <w:sz w:val="24"/>
          <w:szCs w:val="24"/>
          <w:u w:val="single"/>
        </w:rPr>
        <w:t>_</w:t>
      </w:r>
    </w:p>
    <w:p w14:paraId="0F45F619" w14:textId="715DE736" w:rsidR="00C31ABB" w:rsidRPr="0058675D" w:rsidRDefault="00252CC8" w:rsidP="008D4CC1">
      <w:pPr>
        <w:pStyle w:val="BodyText"/>
        <w:kinsoku w:val="0"/>
        <w:overflowPunct w:val="0"/>
        <w:spacing w:line="249" w:lineRule="auto"/>
        <w:ind w:right="10"/>
        <w:jc w:val="center"/>
        <w:rPr>
          <w:rFonts w:ascii="Cambria" w:hAnsi="Cambria"/>
          <w:b/>
          <w:bCs/>
          <w:color w:val="2F2B2A"/>
          <w:w w:val="105"/>
          <w:sz w:val="24"/>
          <w:szCs w:val="24"/>
        </w:rPr>
      </w:pPr>
      <w:r w:rsidRPr="008D4CC1">
        <w:rPr>
          <w:rFonts w:ascii="Cambria" w:hAnsi="Cambria"/>
          <w:b/>
          <w:bCs/>
          <w:color w:val="1D1A1A"/>
          <w:w w:val="105"/>
          <w:sz w:val="24"/>
          <w:szCs w:val="24"/>
          <w:u w:val="single"/>
        </w:rPr>
        <w:t>_</w:t>
      </w:r>
      <w:r w:rsidR="00D13983" w:rsidRPr="008D4CC1">
        <w:rPr>
          <w:rFonts w:ascii="Cambria" w:hAnsi="Cambria"/>
          <w:b/>
          <w:bCs/>
          <w:color w:val="1D1A1A"/>
          <w:w w:val="105"/>
          <w:sz w:val="24"/>
          <w:szCs w:val="24"/>
          <w:u w:val="single"/>
        </w:rPr>
        <w:tab/>
      </w:r>
      <w:r w:rsidR="00D13983" w:rsidRPr="008D4CC1">
        <w:rPr>
          <w:rFonts w:ascii="Cambria" w:hAnsi="Cambria"/>
          <w:b/>
          <w:bCs/>
          <w:color w:val="1D1A1A"/>
          <w:w w:val="105"/>
          <w:sz w:val="24"/>
          <w:szCs w:val="24"/>
          <w:u w:val="single"/>
        </w:rPr>
        <w:tab/>
      </w:r>
      <w:r w:rsidR="00D13983" w:rsidRPr="008D4CC1">
        <w:rPr>
          <w:rFonts w:ascii="Cambria" w:hAnsi="Cambria"/>
          <w:b/>
          <w:bCs/>
          <w:color w:val="1D1A1A"/>
          <w:w w:val="105"/>
          <w:sz w:val="24"/>
          <w:szCs w:val="24"/>
          <w:u w:val="single"/>
        </w:rPr>
        <w:tab/>
      </w:r>
      <w:r w:rsidRPr="008D4CC1">
        <w:rPr>
          <w:rFonts w:ascii="Cambria" w:hAnsi="Cambria"/>
          <w:b/>
          <w:bCs/>
          <w:color w:val="1D1A1A"/>
          <w:w w:val="105"/>
          <w:sz w:val="24"/>
          <w:szCs w:val="24"/>
          <w:u w:val="single"/>
        </w:rPr>
        <w:t>________________</w:t>
      </w:r>
      <w:r w:rsidRPr="0058675D">
        <w:rPr>
          <w:rFonts w:ascii="Cambria" w:hAnsi="Cambria"/>
          <w:b/>
          <w:bCs/>
          <w:color w:val="1D1A1A"/>
          <w:w w:val="105"/>
          <w:sz w:val="24"/>
          <w:szCs w:val="24"/>
        </w:rPr>
        <w:t xml:space="preserve"> </w:t>
      </w:r>
      <w:r w:rsidR="0058675D" w:rsidRPr="0058675D">
        <w:rPr>
          <w:rFonts w:ascii="Cambria" w:hAnsi="Cambria"/>
          <w:b/>
          <w:bCs/>
          <w:color w:val="1D1A1A"/>
          <w:w w:val="105"/>
          <w:sz w:val="24"/>
          <w:szCs w:val="24"/>
        </w:rPr>
        <w:t>(</w:t>
      </w:r>
      <w:r w:rsidR="00D13983">
        <w:rPr>
          <w:rFonts w:ascii="Cambria" w:hAnsi="Cambria"/>
          <w:b/>
          <w:bCs/>
          <w:color w:val="1D1A1A"/>
          <w:w w:val="105"/>
          <w:sz w:val="24"/>
          <w:szCs w:val="24"/>
        </w:rPr>
        <w:t>“</w:t>
      </w:r>
      <w:r w:rsidR="00256218">
        <w:rPr>
          <w:rFonts w:ascii="Cambria" w:hAnsi="Cambria"/>
          <w:b/>
          <w:bCs/>
          <w:color w:val="1D1A1A"/>
          <w:w w:val="105"/>
          <w:sz w:val="24"/>
          <w:szCs w:val="24"/>
        </w:rPr>
        <w:t>Entity</w:t>
      </w:r>
      <w:r w:rsidR="00D13983">
        <w:rPr>
          <w:rFonts w:ascii="Cambria" w:hAnsi="Cambria"/>
          <w:b/>
          <w:bCs/>
          <w:color w:val="1D1A1A"/>
          <w:w w:val="105"/>
          <w:sz w:val="24"/>
          <w:szCs w:val="24"/>
        </w:rPr>
        <w:t>”</w:t>
      </w:r>
      <w:r w:rsidR="0058675D" w:rsidRPr="0058675D">
        <w:rPr>
          <w:rFonts w:ascii="Cambria" w:hAnsi="Cambria"/>
          <w:b/>
          <w:bCs/>
          <w:color w:val="1D1A1A"/>
          <w:w w:val="105"/>
          <w:sz w:val="24"/>
          <w:szCs w:val="24"/>
        </w:rPr>
        <w:t>)</w:t>
      </w:r>
    </w:p>
    <w:p w14:paraId="09FECB8B" w14:textId="77777777" w:rsidR="00C31ABB" w:rsidRPr="0058675D" w:rsidRDefault="00C31ABB">
      <w:pPr>
        <w:pStyle w:val="BodyText"/>
        <w:kinsoku w:val="0"/>
        <w:overflowPunct w:val="0"/>
        <w:spacing w:before="7"/>
        <w:rPr>
          <w:rFonts w:ascii="Cambria" w:hAnsi="Cambria"/>
          <w:b/>
          <w:bCs/>
          <w:sz w:val="24"/>
          <w:szCs w:val="24"/>
        </w:rPr>
      </w:pPr>
    </w:p>
    <w:p w14:paraId="0ED3384A" w14:textId="7C826068" w:rsidR="00C31ABB" w:rsidRPr="008D4CC1" w:rsidRDefault="00C31ABB" w:rsidP="00D13983">
      <w:pPr>
        <w:pStyle w:val="BodyText"/>
        <w:kinsoku w:val="0"/>
        <w:overflowPunct w:val="0"/>
        <w:spacing w:line="278" w:lineRule="auto"/>
        <w:ind w:left="140" w:right="89" w:firstLine="1"/>
        <w:rPr>
          <w:rFonts w:ascii="Cambria" w:hAnsi="Cambria"/>
          <w:color w:val="2F2B2A"/>
          <w:sz w:val="24"/>
          <w:szCs w:val="24"/>
        </w:rPr>
      </w:pPr>
      <w:r w:rsidRPr="00D13983">
        <w:rPr>
          <w:rFonts w:ascii="Cambria" w:hAnsi="Cambria"/>
          <w:color w:val="2F2B2A"/>
          <w:w w:val="105"/>
          <w:sz w:val="24"/>
          <w:szCs w:val="24"/>
        </w:rPr>
        <w:t>Adoption</w:t>
      </w:r>
      <w:r w:rsidRPr="00D13983">
        <w:rPr>
          <w:rFonts w:ascii="Cambria" w:hAnsi="Cambria"/>
          <w:color w:val="2F2B2A"/>
          <w:spacing w:val="-22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of</w:t>
      </w:r>
      <w:r w:rsidRPr="00D13983">
        <w:rPr>
          <w:rFonts w:ascii="Cambria" w:hAnsi="Cambria"/>
          <w:color w:val="2F2B2A"/>
          <w:spacing w:val="-19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a</w:t>
      </w:r>
      <w:r w:rsidRPr="00D13983">
        <w:rPr>
          <w:rFonts w:ascii="Cambria" w:hAnsi="Cambria"/>
          <w:color w:val="2F2B2A"/>
          <w:spacing w:val="-20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w w:val="105"/>
          <w:sz w:val="24"/>
          <w:szCs w:val="24"/>
        </w:rPr>
        <w:t>resolution</w:t>
      </w:r>
      <w:r w:rsidRPr="00D13983">
        <w:rPr>
          <w:rFonts w:ascii="Cambria" w:hAnsi="Cambria"/>
          <w:color w:val="1D1A1A"/>
          <w:spacing w:val="-16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of</w:t>
      </w:r>
      <w:r w:rsidRPr="00D13983">
        <w:rPr>
          <w:rFonts w:ascii="Cambria" w:hAnsi="Cambria"/>
          <w:color w:val="2F2B2A"/>
          <w:spacing w:val="-24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w w:val="105"/>
          <w:sz w:val="24"/>
          <w:szCs w:val="24"/>
        </w:rPr>
        <w:t>the</w:t>
      </w:r>
      <w:r w:rsidR="00252CC8" w:rsidRPr="00D13983">
        <w:rPr>
          <w:rFonts w:ascii="Cambria" w:hAnsi="Cambria"/>
          <w:color w:val="1D1A1A"/>
          <w:spacing w:val="-25"/>
          <w:w w:val="105"/>
          <w:sz w:val="24"/>
          <w:szCs w:val="24"/>
        </w:rPr>
        <w:t xml:space="preserve"> </w:t>
      </w:r>
      <w:r w:rsidR="00252CC8" w:rsidRPr="008D4CC1">
        <w:rPr>
          <w:rFonts w:ascii="Cambria" w:hAnsi="Cambria"/>
          <w:color w:val="1D1A1A"/>
          <w:spacing w:val="-25"/>
          <w:w w:val="105"/>
          <w:sz w:val="24"/>
          <w:szCs w:val="24"/>
        </w:rPr>
        <w:t>_________</w:t>
      </w:r>
      <w:r w:rsidR="00A11865" w:rsidRPr="008D4CC1" w:rsidDel="00A11865">
        <w:rPr>
          <w:rFonts w:ascii="Cambria" w:hAnsi="Cambria"/>
          <w:color w:val="1D1A1A"/>
          <w:spacing w:val="-25"/>
          <w:w w:val="105"/>
          <w:sz w:val="24"/>
          <w:szCs w:val="24"/>
        </w:rPr>
        <w:t xml:space="preserve"> </w:t>
      </w:r>
      <w:r w:rsidR="00252CC8" w:rsidRPr="008D4CC1">
        <w:rPr>
          <w:rFonts w:ascii="Cambria" w:hAnsi="Cambria"/>
          <w:color w:val="1D1A1A"/>
          <w:spacing w:val="-25"/>
          <w:w w:val="105"/>
          <w:sz w:val="24"/>
          <w:szCs w:val="24"/>
        </w:rPr>
        <w:t>___________ _____</w:t>
      </w:r>
      <w:r w:rsidR="00A11865" w:rsidRPr="008D4CC1">
        <w:rPr>
          <w:rFonts w:ascii="Cambria" w:hAnsi="Cambria"/>
          <w:color w:val="1D1A1A"/>
          <w:spacing w:val="-25"/>
          <w:w w:val="105"/>
          <w:sz w:val="24"/>
          <w:szCs w:val="24"/>
        </w:rPr>
        <w:t xml:space="preserve"> </w:t>
      </w:r>
      <w:r w:rsidR="00A11865" w:rsidRPr="00D13983">
        <w:rPr>
          <w:rFonts w:ascii="Cambria" w:hAnsi="Cambria"/>
          <w:color w:val="2F2B2A"/>
          <w:w w:val="105"/>
          <w:sz w:val="24"/>
          <w:szCs w:val="24"/>
        </w:rPr>
        <w:t xml:space="preserve"> </w:t>
      </w:r>
      <w:r w:rsidR="00D13983" w:rsidRPr="00D13983">
        <w:rPr>
          <w:rFonts w:ascii="Cambria" w:hAnsi="Cambria"/>
          <w:color w:val="2F2B2A"/>
          <w:w w:val="105"/>
          <w:sz w:val="24"/>
          <w:szCs w:val="24"/>
        </w:rPr>
        <w:t>(</w:t>
      </w:r>
      <w:r w:rsidR="00D13983">
        <w:rPr>
          <w:rFonts w:ascii="Cambria" w:hAnsi="Cambria"/>
          <w:color w:val="2F2B2A"/>
          <w:w w:val="105"/>
          <w:sz w:val="24"/>
          <w:szCs w:val="24"/>
        </w:rPr>
        <w:t>“</w:t>
      </w:r>
      <w:r w:rsidR="00256218">
        <w:rPr>
          <w:rFonts w:ascii="Cambria" w:hAnsi="Cambria"/>
          <w:color w:val="2F2B2A"/>
          <w:w w:val="105"/>
          <w:sz w:val="24"/>
          <w:szCs w:val="24"/>
        </w:rPr>
        <w:t>Entity</w:t>
      </w:r>
      <w:r w:rsidR="00D13983">
        <w:rPr>
          <w:rFonts w:ascii="Cambria" w:hAnsi="Cambria"/>
          <w:color w:val="2F2B2A"/>
          <w:w w:val="105"/>
          <w:sz w:val="24"/>
          <w:szCs w:val="24"/>
        </w:rPr>
        <w:t>”</w:t>
      </w:r>
      <w:r w:rsidR="00D13983" w:rsidRPr="00D13983">
        <w:rPr>
          <w:rFonts w:ascii="Cambria" w:hAnsi="Cambria"/>
          <w:color w:val="2F2B2A"/>
          <w:w w:val="105"/>
          <w:sz w:val="24"/>
          <w:szCs w:val="24"/>
        </w:rPr>
        <w:t xml:space="preserve">) </w:t>
      </w:r>
      <w:r w:rsidR="00A11865" w:rsidRPr="00D13983">
        <w:rPr>
          <w:rFonts w:ascii="Cambria" w:hAnsi="Cambria"/>
          <w:color w:val="2F2B2A"/>
          <w:w w:val="105"/>
          <w:sz w:val="24"/>
          <w:szCs w:val="24"/>
        </w:rPr>
        <w:t>authorizing</w:t>
      </w:r>
      <w:r w:rsidR="00A11865" w:rsidRPr="00D13983">
        <w:rPr>
          <w:rFonts w:ascii="Cambria" w:hAnsi="Cambria"/>
          <w:color w:val="2F2B2A"/>
          <w:spacing w:val="-15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w w:val="105"/>
          <w:sz w:val="24"/>
          <w:szCs w:val="24"/>
        </w:rPr>
        <w:t>the</w:t>
      </w:r>
      <w:r w:rsidRPr="00D13983">
        <w:rPr>
          <w:rFonts w:ascii="Cambria" w:hAnsi="Cambria"/>
          <w:color w:val="1D1A1A"/>
          <w:spacing w:val="-15"/>
          <w:w w:val="105"/>
          <w:sz w:val="24"/>
          <w:szCs w:val="24"/>
        </w:rPr>
        <w:t xml:space="preserve"> </w:t>
      </w:r>
      <w:r w:rsidR="00D13983" w:rsidRPr="00D13983">
        <w:rPr>
          <w:rFonts w:ascii="Cambria" w:hAnsi="Cambria"/>
          <w:color w:val="1D1A1A"/>
          <w:spacing w:val="-15"/>
          <w:w w:val="105"/>
          <w:sz w:val="24"/>
          <w:szCs w:val="24"/>
        </w:rPr>
        <w:t xml:space="preserve">completion and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filing</w:t>
      </w:r>
      <w:r w:rsidRPr="00D13983">
        <w:rPr>
          <w:rFonts w:ascii="Cambria" w:hAnsi="Cambria"/>
          <w:color w:val="2F2B2A"/>
          <w:spacing w:val="-20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of</w:t>
      </w:r>
      <w:r w:rsidRPr="00D13983">
        <w:rPr>
          <w:rFonts w:ascii="Cambria" w:hAnsi="Cambria"/>
          <w:color w:val="2F2B2A"/>
          <w:spacing w:val="-16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 xml:space="preserve">a </w:t>
      </w:r>
      <w:r w:rsidRPr="00D13983">
        <w:rPr>
          <w:rFonts w:ascii="Cambria" w:hAnsi="Cambria"/>
          <w:color w:val="2F2B2A"/>
          <w:sz w:val="24"/>
          <w:szCs w:val="24"/>
        </w:rPr>
        <w:t xml:space="preserve">Government Resources Accelerating Needed </w:t>
      </w:r>
      <w:r w:rsidRPr="00D13983">
        <w:rPr>
          <w:rFonts w:ascii="Cambria" w:hAnsi="Cambria"/>
          <w:color w:val="1D1A1A"/>
          <w:sz w:val="24"/>
          <w:szCs w:val="24"/>
        </w:rPr>
        <w:t>Transformation</w:t>
      </w:r>
      <w:r w:rsidRPr="00D13983">
        <w:rPr>
          <w:rFonts w:ascii="Cambria" w:hAnsi="Cambria"/>
          <w:color w:val="1D1A1A"/>
          <w:spacing w:val="-14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(GRAN</w:t>
      </w:r>
      <w:r w:rsidRPr="00D13983">
        <w:rPr>
          <w:rFonts w:ascii="Cambria" w:hAnsi="Cambria"/>
          <w:color w:val="1D1A1A"/>
          <w:sz w:val="24"/>
          <w:szCs w:val="24"/>
        </w:rPr>
        <w:t xml:space="preserve">T) </w:t>
      </w:r>
      <w:r w:rsidR="00A11865" w:rsidRPr="00D13983">
        <w:rPr>
          <w:rFonts w:ascii="Cambria" w:hAnsi="Cambria"/>
          <w:color w:val="1D1A1A"/>
          <w:spacing w:val="-14"/>
          <w:sz w:val="24"/>
          <w:szCs w:val="24"/>
        </w:rPr>
        <w:t xml:space="preserve">Program of 2024  </w:t>
      </w:r>
      <w:r w:rsidRPr="00D13983">
        <w:rPr>
          <w:rFonts w:ascii="Cambria" w:hAnsi="Cambria"/>
          <w:color w:val="1D1A1A"/>
          <w:sz w:val="24"/>
          <w:szCs w:val="24"/>
        </w:rPr>
        <w:t>project</w:t>
      </w:r>
      <w:r w:rsidRPr="00D13983">
        <w:rPr>
          <w:rFonts w:ascii="Cambria" w:hAnsi="Cambria"/>
          <w:color w:val="1D1A1A"/>
          <w:spacing w:val="-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application for</w:t>
      </w:r>
      <w:r w:rsidRPr="00D13983">
        <w:rPr>
          <w:rFonts w:ascii="Cambria" w:hAnsi="Cambria"/>
          <w:color w:val="2F2B2A"/>
          <w:spacing w:val="-1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 xml:space="preserve">up </w:t>
      </w:r>
      <w:r w:rsidRPr="00D13983">
        <w:rPr>
          <w:rFonts w:ascii="Cambria" w:hAnsi="Cambria"/>
          <w:color w:val="1D1A1A"/>
          <w:sz w:val="24"/>
          <w:szCs w:val="24"/>
        </w:rPr>
        <w:t xml:space="preserve">to </w:t>
      </w:r>
      <w:r w:rsidR="00252CC8" w:rsidRPr="00D13983">
        <w:rPr>
          <w:rFonts w:ascii="Cambria" w:hAnsi="Cambria"/>
          <w:color w:val="2F2B2A"/>
          <w:sz w:val="24"/>
          <w:szCs w:val="24"/>
        </w:rPr>
        <w:t>$_</w:t>
      </w:r>
      <w:r w:rsidR="00A11865" w:rsidRPr="00D13983">
        <w:rPr>
          <w:rFonts w:ascii="Cambria" w:hAnsi="Cambria"/>
          <w:color w:val="2F2B2A"/>
          <w:sz w:val="24"/>
          <w:szCs w:val="24"/>
          <w:u w:val="single"/>
        </w:rPr>
        <w:tab/>
      </w:r>
      <w:r w:rsidR="00252CC8" w:rsidRPr="00D13983">
        <w:rPr>
          <w:rFonts w:ascii="Cambria" w:hAnsi="Cambria"/>
          <w:color w:val="2F2B2A"/>
          <w:sz w:val="24"/>
          <w:szCs w:val="24"/>
        </w:rPr>
        <w:t>_____</w:t>
      </w:r>
      <w:r w:rsidR="00D13983" w:rsidRPr="00D13983">
        <w:rPr>
          <w:rFonts w:ascii="Cambria" w:hAnsi="Cambria"/>
          <w:color w:val="2F2B2A"/>
          <w:sz w:val="24"/>
          <w:szCs w:val="24"/>
          <w:u w:val="single"/>
        </w:rPr>
        <w:tab/>
      </w:r>
      <w:r w:rsidR="00256218">
        <w:rPr>
          <w:rFonts w:ascii="Cambria" w:hAnsi="Cambria"/>
          <w:color w:val="2F2B2A"/>
          <w:sz w:val="24"/>
          <w:szCs w:val="24"/>
          <w:u w:val="single"/>
        </w:rPr>
        <w:tab/>
      </w:r>
      <w:r w:rsidR="00252CC8" w:rsidRPr="00D13983">
        <w:rPr>
          <w:rFonts w:ascii="Cambria" w:hAnsi="Cambria"/>
          <w:color w:val="2F2B2A"/>
          <w:sz w:val="24"/>
          <w:szCs w:val="24"/>
        </w:rPr>
        <w:t>______</w:t>
      </w:r>
      <w:r w:rsidRPr="00D13983">
        <w:rPr>
          <w:rFonts w:ascii="Cambria" w:hAnsi="Cambria"/>
          <w:color w:val="2F2B2A"/>
          <w:sz w:val="24"/>
          <w:szCs w:val="24"/>
        </w:rPr>
        <w:t xml:space="preserve"> in GRANT Program</w:t>
      </w:r>
      <w:r w:rsidR="00252CC8" w:rsidRPr="00D13983">
        <w:rPr>
          <w:rFonts w:ascii="Cambria" w:hAnsi="Cambria"/>
          <w:color w:val="2F2B2A"/>
          <w:sz w:val="24"/>
          <w:szCs w:val="24"/>
        </w:rPr>
        <w:t xml:space="preserve"> of 2024</w:t>
      </w:r>
      <w:r w:rsidRPr="00D13983">
        <w:rPr>
          <w:rFonts w:ascii="Cambria" w:hAnsi="Cambria"/>
          <w:color w:val="2F2B2A"/>
          <w:spacing w:val="-12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funds</w:t>
      </w:r>
      <w:r w:rsidRPr="00D13983">
        <w:rPr>
          <w:rFonts w:ascii="Cambria" w:hAnsi="Cambria"/>
          <w:color w:val="2F2B2A"/>
          <w:spacing w:val="-9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with</w:t>
      </w:r>
      <w:r w:rsidRPr="00D13983">
        <w:rPr>
          <w:rFonts w:ascii="Cambria" w:hAnsi="Cambria"/>
          <w:color w:val="2F2B2A"/>
          <w:spacing w:val="-12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the</w:t>
      </w:r>
      <w:r w:rsidR="00D13983">
        <w:rPr>
          <w:rFonts w:ascii="Cambria" w:hAnsi="Cambria"/>
          <w:color w:val="2F2B2A"/>
          <w:sz w:val="24"/>
          <w:szCs w:val="24"/>
        </w:rPr>
        <w:t xml:space="preserve"> Cabinet for Economic Development (“CED”)</w:t>
      </w:r>
      <w:r w:rsidRPr="00D13983">
        <w:rPr>
          <w:rFonts w:ascii="Cambria" w:hAnsi="Cambria"/>
          <w:color w:val="605B59"/>
          <w:sz w:val="24"/>
          <w:szCs w:val="24"/>
        </w:rPr>
        <w:t xml:space="preserve">; </w:t>
      </w:r>
      <w:r w:rsidRPr="00D13983">
        <w:rPr>
          <w:rFonts w:ascii="Cambria" w:hAnsi="Cambria"/>
          <w:color w:val="2F2B2A"/>
          <w:spacing w:val="-2"/>
          <w:w w:val="105"/>
          <w:sz w:val="24"/>
          <w:szCs w:val="24"/>
        </w:rPr>
        <w:t>authorizing and</w:t>
      </w:r>
      <w:r w:rsidRPr="00D13983">
        <w:rPr>
          <w:rFonts w:ascii="Cambria" w:hAnsi="Cambria"/>
          <w:color w:val="2F2B2A"/>
          <w:spacing w:val="-26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spacing w:val="-2"/>
          <w:w w:val="105"/>
          <w:sz w:val="24"/>
          <w:szCs w:val="24"/>
        </w:rPr>
        <w:t>directing</w:t>
      </w:r>
      <w:r w:rsidRPr="00D13983">
        <w:rPr>
          <w:rFonts w:ascii="Cambria" w:hAnsi="Cambria"/>
          <w:color w:val="1D1A1A"/>
          <w:spacing w:val="-11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pacing w:val="-2"/>
          <w:w w:val="105"/>
          <w:sz w:val="24"/>
          <w:szCs w:val="24"/>
        </w:rPr>
        <w:t>the</w:t>
      </w:r>
      <w:r w:rsidR="00256218">
        <w:rPr>
          <w:rFonts w:ascii="Cambria" w:hAnsi="Cambria"/>
          <w:color w:val="2F2B2A"/>
          <w:spacing w:val="-22"/>
          <w:w w:val="105"/>
          <w:sz w:val="24"/>
          <w:szCs w:val="24"/>
          <w:u w:val="single"/>
        </w:rPr>
        <w:tab/>
      </w:r>
      <w:r w:rsidR="00252CC8" w:rsidRPr="00D13983">
        <w:rPr>
          <w:rFonts w:ascii="Cambria" w:hAnsi="Cambria"/>
          <w:color w:val="2F2B2A"/>
          <w:spacing w:val="-22"/>
          <w:w w:val="105"/>
          <w:sz w:val="24"/>
          <w:szCs w:val="24"/>
        </w:rPr>
        <w:t>_____</w:t>
      </w:r>
      <w:r w:rsidR="00D13983">
        <w:rPr>
          <w:rFonts w:ascii="Cambria" w:hAnsi="Cambria"/>
          <w:color w:val="2F2B2A"/>
          <w:spacing w:val="-22"/>
          <w:w w:val="105"/>
          <w:sz w:val="24"/>
          <w:szCs w:val="24"/>
          <w:u w:val="single"/>
        </w:rPr>
        <w:tab/>
      </w:r>
      <w:r w:rsidR="00252CC8" w:rsidRPr="00D13983">
        <w:rPr>
          <w:rFonts w:ascii="Cambria" w:hAnsi="Cambria"/>
          <w:color w:val="2F2B2A"/>
          <w:spacing w:val="-22"/>
          <w:w w:val="105"/>
          <w:sz w:val="24"/>
          <w:szCs w:val="24"/>
        </w:rPr>
        <w:t>___________</w:t>
      </w:r>
      <w:r w:rsidRPr="00D13983">
        <w:rPr>
          <w:rFonts w:ascii="Cambria" w:hAnsi="Cambria"/>
          <w:color w:val="2F2B2A"/>
          <w:spacing w:val="-2"/>
          <w:w w:val="105"/>
          <w:sz w:val="24"/>
          <w:szCs w:val="24"/>
        </w:rPr>
        <w:t xml:space="preserve"> </w:t>
      </w:r>
      <w:r w:rsidR="00D13983">
        <w:rPr>
          <w:rFonts w:ascii="Cambria" w:hAnsi="Cambria"/>
          <w:color w:val="2F2B2A"/>
          <w:spacing w:val="-2"/>
          <w:w w:val="105"/>
          <w:sz w:val="24"/>
          <w:szCs w:val="24"/>
        </w:rPr>
        <w:t xml:space="preserve">(“Authorized Representative”) </w:t>
      </w:r>
      <w:r w:rsidRPr="00D13983">
        <w:rPr>
          <w:rFonts w:ascii="Cambria" w:hAnsi="Cambria"/>
          <w:color w:val="2F2B2A"/>
          <w:spacing w:val="-2"/>
          <w:w w:val="105"/>
          <w:sz w:val="24"/>
          <w:szCs w:val="24"/>
        </w:rPr>
        <w:t>of</w:t>
      </w:r>
      <w:r w:rsidRPr="00D13983">
        <w:rPr>
          <w:rFonts w:ascii="Cambria" w:hAnsi="Cambria"/>
          <w:color w:val="2F2B2A"/>
          <w:spacing w:val="-11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spacing w:val="-2"/>
          <w:w w:val="105"/>
          <w:sz w:val="24"/>
          <w:szCs w:val="24"/>
        </w:rPr>
        <w:t>the</w:t>
      </w:r>
      <w:r w:rsidR="00252CC8" w:rsidRPr="00D13983">
        <w:rPr>
          <w:rFonts w:ascii="Cambria" w:hAnsi="Cambria"/>
          <w:color w:val="1D1A1A"/>
          <w:spacing w:val="-22"/>
          <w:w w:val="105"/>
          <w:sz w:val="24"/>
          <w:szCs w:val="24"/>
        </w:rPr>
        <w:t xml:space="preserve"> ____________</w:t>
      </w:r>
      <w:r w:rsidR="00256218">
        <w:rPr>
          <w:rFonts w:ascii="Cambria" w:hAnsi="Cambria"/>
          <w:color w:val="1D1A1A"/>
          <w:spacing w:val="-22"/>
          <w:w w:val="105"/>
          <w:sz w:val="24"/>
          <w:szCs w:val="24"/>
          <w:u w:val="single"/>
        </w:rPr>
        <w:t xml:space="preserve">     </w:t>
      </w:r>
      <w:r w:rsidR="00256218">
        <w:rPr>
          <w:rFonts w:ascii="Cambria" w:hAnsi="Cambria"/>
          <w:color w:val="1D1A1A"/>
          <w:spacing w:val="-22"/>
          <w:w w:val="105"/>
          <w:sz w:val="24"/>
          <w:szCs w:val="24"/>
          <w:u w:val="single"/>
        </w:rPr>
        <w:tab/>
      </w:r>
      <w:r w:rsidR="00D13983">
        <w:rPr>
          <w:rFonts w:ascii="Cambria" w:hAnsi="Cambria"/>
          <w:color w:val="1D1A1A"/>
          <w:spacing w:val="-22"/>
          <w:w w:val="105"/>
          <w:sz w:val="24"/>
          <w:szCs w:val="24"/>
          <w:u w:val="single"/>
        </w:rPr>
        <w:tab/>
      </w:r>
      <w:r w:rsidR="00252CC8" w:rsidRPr="00D13983">
        <w:rPr>
          <w:rFonts w:ascii="Cambria" w:hAnsi="Cambria"/>
          <w:color w:val="1D1A1A"/>
          <w:spacing w:val="-22"/>
          <w:w w:val="105"/>
          <w:sz w:val="24"/>
          <w:szCs w:val="24"/>
        </w:rPr>
        <w:t>_</w:t>
      </w:r>
      <w:r w:rsidR="00252CC8" w:rsidRPr="008D4CC1">
        <w:rPr>
          <w:rFonts w:ascii="Cambria" w:hAnsi="Cambria"/>
          <w:color w:val="1D1A1A"/>
          <w:spacing w:val="-22"/>
          <w:w w:val="105"/>
          <w:sz w:val="24"/>
          <w:szCs w:val="24"/>
          <w:u w:val="single"/>
        </w:rPr>
        <w:t>__</w:t>
      </w:r>
      <w:r w:rsidR="00256218" w:rsidRPr="008D4CC1">
        <w:rPr>
          <w:rFonts w:ascii="Cambria" w:hAnsi="Cambria"/>
          <w:color w:val="1D1A1A"/>
          <w:spacing w:val="-22"/>
          <w:w w:val="105"/>
          <w:sz w:val="24"/>
          <w:szCs w:val="24"/>
          <w:u w:val="single"/>
        </w:rPr>
        <w:t xml:space="preserve">               </w:t>
      </w:r>
      <w:r w:rsidR="00252CC8" w:rsidRPr="00D13983">
        <w:rPr>
          <w:rFonts w:ascii="Cambria" w:hAnsi="Cambria"/>
          <w:color w:val="1D1A1A"/>
          <w:spacing w:val="-22"/>
          <w:w w:val="105"/>
          <w:sz w:val="24"/>
          <w:szCs w:val="24"/>
        </w:rPr>
        <w:t>_</w:t>
      </w:r>
      <w:r w:rsidR="00D13983">
        <w:rPr>
          <w:rFonts w:ascii="Cambria" w:hAnsi="Cambria"/>
          <w:color w:val="1D1A1A"/>
          <w:spacing w:val="-22"/>
          <w:w w:val="105"/>
          <w:sz w:val="24"/>
          <w:szCs w:val="24"/>
        </w:rPr>
        <w:t xml:space="preserve"> </w:t>
      </w:r>
      <w:r w:rsidR="00D13983">
        <w:rPr>
          <w:rFonts w:ascii="Cambria" w:hAnsi="Cambria"/>
          <w:color w:val="2F2B2A"/>
          <w:spacing w:val="-2"/>
          <w:w w:val="105"/>
          <w:sz w:val="24"/>
          <w:szCs w:val="24"/>
        </w:rPr>
        <w:t>(“</w:t>
      </w:r>
      <w:r w:rsidR="00256218">
        <w:rPr>
          <w:rFonts w:ascii="Cambria" w:hAnsi="Cambria"/>
          <w:color w:val="2F2B2A"/>
          <w:spacing w:val="-2"/>
          <w:w w:val="105"/>
          <w:sz w:val="24"/>
          <w:szCs w:val="24"/>
        </w:rPr>
        <w:t>Entity</w:t>
      </w:r>
      <w:r w:rsidR="00D13983">
        <w:rPr>
          <w:rFonts w:ascii="Cambria" w:hAnsi="Cambria"/>
          <w:color w:val="2F2B2A"/>
          <w:spacing w:val="-2"/>
          <w:w w:val="105"/>
          <w:sz w:val="24"/>
          <w:szCs w:val="24"/>
        </w:rPr>
        <w:t>”) t</w:t>
      </w:r>
      <w:r w:rsidRPr="00D13983">
        <w:rPr>
          <w:rFonts w:ascii="Cambria" w:hAnsi="Cambria"/>
          <w:color w:val="2F2B2A"/>
          <w:spacing w:val="-2"/>
          <w:w w:val="105"/>
          <w:sz w:val="24"/>
          <w:szCs w:val="24"/>
        </w:rPr>
        <w:t xml:space="preserve">o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execute</w:t>
      </w:r>
      <w:r w:rsidRPr="00D13983">
        <w:rPr>
          <w:rFonts w:ascii="Cambria" w:hAnsi="Cambria"/>
          <w:color w:val="2F2B2A"/>
          <w:spacing w:val="-17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any</w:t>
      </w:r>
      <w:r w:rsidRPr="00D13983">
        <w:rPr>
          <w:rFonts w:ascii="Cambria" w:hAnsi="Cambria"/>
          <w:color w:val="2F2B2A"/>
          <w:spacing w:val="-10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w w:val="105"/>
          <w:sz w:val="24"/>
          <w:szCs w:val="24"/>
        </w:rPr>
        <w:t>documents</w:t>
      </w:r>
      <w:r w:rsidRPr="00D13983">
        <w:rPr>
          <w:rFonts w:ascii="Cambria" w:hAnsi="Cambria"/>
          <w:color w:val="1D1A1A"/>
          <w:spacing w:val="-7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which</w:t>
      </w:r>
      <w:r w:rsidRPr="00D13983">
        <w:rPr>
          <w:rFonts w:ascii="Cambria" w:hAnsi="Cambria"/>
          <w:color w:val="2F2B2A"/>
          <w:spacing w:val="-16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w w:val="105"/>
          <w:sz w:val="24"/>
          <w:szCs w:val="24"/>
        </w:rPr>
        <w:t>are</w:t>
      </w:r>
      <w:r w:rsidRPr="00D13983">
        <w:rPr>
          <w:rFonts w:ascii="Cambria" w:hAnsi="Cambria"/>
          <w:color w:val="1D1A1A"/>
          <w:spacing w:val="-25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deemed</w:t>
      </w:r>
      <w:r w:rsidRPr="00D13983">
        <w:rPr>
          <w:rFonts w:ascii="Cambria" w:hAnsi="Cambria"/>
          <w:color w:val="2F2B2A"/>
          <w:spacing w:val="-19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w w:val="105"/>
          <w:sz w:val="24"/>
          <w:szCs w:val="24"/>
        </w:rPr>
        <w:t>necessary</w:t>
      </w:r>
      <w:r w:rsidRPr="00D13983">
        <w:rPr>
          <w:rFonts w:ascii="Cambria" w:hAnsi="Cambria"/>
          <w:color w:val="1D1A1A"/>
          <w:spacing w:val="-12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by</w:t>
      </w:r>
      <w:r w:rsidRPr="00D13983">
        <w:rPr>
          <w:rFonts w:ascii="Cambria" w:hAnsi="Cambria"/>
          <w:color w:val="2F2B2A"/>
          <w:spacing w:val="-3"/>
          <w:w w:val="105"/>
          <w:sz w:val="24"/>
          <w:szCs w:val="24"/>
        </w:rPr>
        <w:t xml:space="preserve"> </w:t>
      </w:r>
      <w:r w:rsidR="00252CC8" w:rsidRPr="00D13983">
        <w:rPr>
          <w:rFonts w:ascii="Cambria" w:hAnsi="Cambria"/>
          <w:color w:val="2F2B2A"/>
          <w:w w:val="105"/>
          <w:sz w:val="24"/>
          <w:szCs w:val="24"/>
        </w:rPr>
        <w:t>CED</w:t>
      </w:r>
      <w:r w:rsidRPr="00D13983">
        <w:rPr>
          <w:rFonts w:ascii="Cambria" w:hAnsi="Cambria"/>
          <w:color w:val="2F2B2A"/>
          <w:spacing w:val="-22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to</w:t>
      </w:r>
      <w:r w:rsidRPr="00D13983">
        <w:rPr>
          <w:rFonts w:ascii="Cambria" w:hAnsi="Cambria"/>
          <w:color w:val="2F2B2A"/>
          <w:spacing w:val="-12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carry</w:t>
      </w:r>
      <w:r w:rsidRPr="00D13983">
        <w:rPr>
          <w:rFonts w:ascii="Cambria" w:hAnsi="Cambria"/>
          <w:color w:val="2F2B2A"/>
          <w:spacing w:val="-14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w w:val="105"/>
          <w:sz w:val="24"/>
          <w:szCs w:val="24"/>
        </w:rPr>
        <w:t>out</w:t>
      </w:r>
      <w:r w:rsidRPr="00D13983">
        <w:rPr>
          <w:rFonts w:ascii="Cambria" w:hAnsi="Cambria"/>
          <w:color w:val="1D1A1A"/>
          <w:spacing w:val="-25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this</w:t>
      </w:r>
      <w:r w:rsidRPr="00D13983">
        <w:rPr>
          <w:rFonts w:ascii="Cambria" w:hAnsi="Cambria"/>
          <w:color w:val="2F2B2A"/>
          <w:spacing w:val="-32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project</w:t>
      </w:r>
      <w:r w:rsidRPr="00D13983">
        <w:rPr>
          <w:rFonts w:ascii="Cambria" w:hAnsi="Cambria"/>
          <w:color w:val="746D69"/>
          <w:w w:val="105"/>
          <w:sz w:val="24"/>
          <w:szCs w:val="24"/>
        </w:rPr>
        <w:t>;</w:t>
      </w:r>
      <w:r w:rsidRPr="00D13983">
        <w:rPr>
          <w:rFonts w:ascii="Cambria" w:hAnsi="Cambria"/>
          <w:color w:val="746D69"/>
          <w:spacing w:val="-21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and authorizing</w:t>
      </w:r>
      <w:r w:rsidRPr="00D13983">
        <w:rPr>
          <w:rFonts w:ascii="Cambria" w:hAnsi="Cambria"/>
          <w:color w:val="2F2B2A"/>
          <w:spacing w:val="-16"/>
          <w:w w:val="105"/>
          <w:sz w:val="24"/>
          <w:szCs w:val="24"/>
        </w:rPr>
        <w:t xml:space="preserve"> </w:t>
      </w:r>
      <w:r w:rsidR="00252CC8" w:rsidRPr="00D13983">
        <w:rPr>
          <w:rFonts w:ascii="Cambria" w:hAnsi="Cambria"/>
          <w:color w:val="2F2B2A"/>
          <w:w w:val="105"/>
          <w:sz w:val="24"/>
          <w:szCs w:val="24"/>
        </w:rPr>
        <w:t xml:space="preserve">the </w:t>
      </w:r>
      <w:r w:rsidR="001A551A">
        <w:rPr>
          <w:rFonts w:ascii="Cambria" w:hAnsi="Cambria"/>
          <w:color w:val="2F2B2A"/>
          <w:w w:val="105"/>
          <w:sz w:val="24"/>
          <w:szCs w:val="24"/>
        </w:rPr>
        <w:t>Authorized Representative</w:t>
      </w:r>
      <w:r w:rsidRPr="00D13983">
        <w:rPr>
          <w:rFonts w:ascii="Cambria" w:hAnsi="Cambria"/>
          <w:color w:val="2F2B2A"/>
          <w:spacing w:val="-15"/>
          <w:w w:val="105"/>
          <w:sz w:val="24"/>
          <w:szCs w:val="24"/>
        </w:rPr>
        <w:t xml:space="preserve"> </w:t>
      </w:r>
      <w:r w:rsidR="00D13983">
        <w:rPr>
          <w:rFonts w:ascii="Cambria" w:hAnsi="Cambria"/>
          <w:color w:val="2F2B2A"/>
          <w:spacing w:val="-15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to</w:t>
      </w:r>
      <w:r w:rsidRPr="00D13983">
        <w:rPr>
          <w:rFonts w:ascii="Cambria" w:hAnsi="Cambria"/>
          <w:color w:val="2F2B2A"/>
          <w:spacing w:val="-17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act</w:t>
      </w:r>
      <w:r w:rsidRPr="00D13983">
        <w:rPr>
          <w:rFonts w:ascii="Cambria" w:hAnsi="Cambria"/>
          <w:color w:val="2F2B2A"/>
          <w:spacing w:val="-17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as</w:t>
      </w:r>
      <w:r w:rsidRPr="00D13983">
        <w:rPr>
          <w:rFonts w:ascii="Cambria" w:hAnsi="Cambria"/>
          <w:color w:val="2F2B2A"/>
          <w:spacing w:val="-33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w w:val="105"/>
          <w:sz w:val="24"/>
          <w:szCs w:val="24"/>
        </w:rPr>
        <w:t>the</w:t>
      </w:r>
      <w:r w:rsidRPr="00D13983">
        <w:rPr>
          <w:rFonts w:ascii="Cambria" w:hAnsi="Cambria"/>
          <w:color w:val="1D1A1A"/>
          <w:spacing w:val="-26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authorized</w:t>
      </w:r>
      <w:r w:rsidRPr="00D13983">
        <w:rPr>
          <w:rFonts w:ascii="Cambria" w:hAnsi="Cambria"/>
          <w:color w:val="2F2B2A"/>
          <w:spacing w:val="-16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correspondent</w:t>
      </w:r>
      <w:r w:rsidRPr="00D13983">
        <w:rPr>
          <w:rFonts w:ascii="Cambria" w:hAnsi="Cambria"/>
          <w:color w:val="2F2B2A"/>
          <w:spacing w:val="-15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for</w:t>
      </w:r>
      <w:r w:rsidRPr="00D13983">
        <w:rPr>
          <w:rFonts w:ascii="Cambria" w:hAnsi="Cambria"/>
          <w:color w:val="2F2B2A"/>
          <w:spacing w:val="-16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w w:val="105"/>
          <w:sz w:val="24"/>
          <w:szCs w:val="24"/>
        </w:rPr>
        <w:t>this</w:t>
      </w:r>
      <w:r w:rsidRPr="00D13983">
        <w:rPr>
          <w:rFonts w:ascii="Cambria" w:hAnsi="Cambria"/>
          <w:color w:val="1D1A1A"/>
          <w:spacing w:val="-22"/>
          <w:w w:val="10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project</w:t>
      </w:r>
      <w:r w:rsidR="00D13983">
        <w:rPr>
          <w:rFonts w:ascii="Cambria" w:hAnsi="Cambria"/>
          <w:color w:val="2F2B2A"/>
          <w:w w:val="105"/>
          <w:sz w:val="24"/>
          <w:szCs w:val="24"/>
        </w:rPr>
        <w:t>; permitting review and execution of all agreements and request of all disbursements related to the GRANT Program of 2024</w:t>
      </w:r>
      <w:r w:rsidRPr="00D13983">
        <w:rPr>
          <w:rFonts w:ascii="Cambria" w:hAnsi="Cambria"/>
          <w:color w:val="2F2B2A"/>
          <w:w w:val="105"/>
          <w:sz w:val="24"/>
          <w:szCs w:val="24"/>
        </w:rPr>
        <w:t>.</w:t>
      </w:r>
    </w:p>
    <w:p w14:paraId="56E74638" w14:textId="77777777" w:rsidR="00A11865" w:rsidRPr="00D13983" w:rsidRDefault="00A11865" w:rsidP="008D4CC1">
      <w:pPr>
        <w:pStyle w:val="BodyText"/>
        <w:kinsoku w:val="0"/>
        <w:overflowPunct w:val="0"/>
        <w:spacing w:before="109" w:line="278" w:lineRule="auto"/>
        <w:ind w:left="144"/>
        <w:contextualSpacing/>
        <w:rPr>
          <w:rFonts w:ascii="Cambria" w:hAnsi="Cambria"/>
          <w:b/>
          <w:bCs/>
          <w:color w:val="1D1A1A"/>
          <w:sz w:val="24"/>
          <w:szCs w:val="24"/>
        </w:rPr>
      </w:pPr>
    </w:p>
    <w:p w14:paraId="57FB08CE" w14:textId="135FA091" w:rsidR="00C31ABB" w:rsidRDefault="00C31ABB">
      <w:pPr>
        <w:pStyle w:val="BodyText"/>
        <w:kinsoku w:val="0"/>
        <w:overflowPunct w:val="0"/>
        <w:spacing w:before="109" w:line="278" w:lineRule="auto"/>
        <w:ind w:left="152" w:hanging="2"/>
        <w:rPr>
          <w:rFonts w:ascii="Cambria" w:hAnsi="Cambria"/>
          <w:color w:val="2F2B2A"/>
          <w:spacing w:val="-5"/>
          <w:sz w:val="24"/>
          <w:szCs w:val="24"/>
        </w:rPr>
      </w:pPr>
      <w:r w:rsidRPr="00D13983">
        <w:rPr>
          <w:rFonts w:ascii="Cambria" w:hAnsi="Cambria"/>
          <w:b/>
          <w:bCs/>
          <w:color w:val="1D1A1A"/>
          <w:sz w:val="24"/>
          <w:szCs w:val="24"/>
        </w:rPr>
        <w:t xml:space="preserve">WHEREAS </w:t>
      </w:r>
      <w:r w:rsidRPr="00D13983">
        <w:rPr>
          <w:rFonts w:ascii="Cambria" w:hAnsi="Cambria"/>
          <w:color w:val="2F2B2A"/>
          <w:sz w:val="24"/>
          <w:szCs w:val="24"/>
        </w:rPr>
        <w:t>the</w:t>
      </w:r>
      <w:r w:rsidRPr="00D13983">
        <w:rPr>
          <w:rFonts w:ascii="Cambria" w:hAnsi="Cambria"/>
          <w:color w:val="2F2B2A"/>
          <w:spacing w:val="-7"/>
          <w:sz w:val="24"/>
          <w:szCs w:val="24"/>
        </w:rPr>
        <w:t xml:space="preserve"> </w:t>
      </w:r>
      <w:r w:rsidR="001A551A" w:rsidRPr="008D4CC1">
        <w:rPr>
          <w:rFonts w:ascii="Cambria" w:hAnsi="Cambria"/>
          <w:color w:val="2F2B2A"/>
          <w:sz w:val="24"/>
          <w:szCs w:val="24"/>
        </w:rPr>
        <w:t>Entity</w:t>
      </w:r>
      <w:r w:rsidRPr="00D13983">
        <w:rPr>
          <w:rFonts w:ascii="Cambria" w:hAnsi="Cambria"/>
          <w:color w:val="2F2B2A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sz w:val="24"/>
          <w:szCs w:val="24"/>
        </w:rPr>
        <w:t xml:space="preserve">desires </w:t>
      </w:r>
      <w:r w:rsidRPr="00D13983">
        <w:rPr>
          <w:rFonts w:ascii="Cambria" w:hAnsi="Cambria"/>
          <w:color w:val="2F2B2A"/>
          <w:sz w:val="24"/>
          <w:szCs w:val="24"/>
        </w:rPr>
        <w:t xml:space="preserve">to </w:t>
      </w:r>
      <w:r w:rsidR="00252CC8" w:rsidRPr="00D13983">
        <w:rPr>
          <w:rFonts w:ascii="Cambria" w:hAnsi="Cambria"/>
          <w:color w:val="2F2B2A"/>
          <w:sz w:val="24"/>
          <w:szCs w:val="24"/>
        </w:rPr>
        <w:t>promote</w:t>
      </w:r>
      <w:r w:rsidRPr="00D13983">
        <w:rPr>
          <w:rFonts w:ascii="Cambria" w:hAnsi="Cambria"/>
          <w:color w:val="2F2B2A"/>
          <w:sz w:val="24"/>
          <w:szCs w:val="24"/>
        </w:rPr>
        <w:t xml:space="preserve"> and</w:t>
      </w:r>
      <w:r w:rsidRPr="00D13983">
        <w:rPr>
          <w:rFonts w:ascii="Cambria" w:hAnsi="Cambria"/>
          <w:color w:val="2F2B2A"/>
          <w:spacing w:val="-1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carry out community</w:t>
      </w:r>
      <w:r w:rsidRPr="00D13983">
        <w:rPr>
          <w:rFonts w:ascii="Cambria" w:hAnsi="Cambria"/>
          <w:color w:val="2F2B2A"/>
          <w:spacing w:val="22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development efforts</w:t>
      </w:r>
      <w:r w:rsidRPr="00D13983">
        <w:rPr>
          <w:rFonts w:ascii="Cambria" w:hAnsi="Cambria"/>
          <w:color w:val="2F2B2A"/>
          <w:spacing w:val="-4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sz w:val="24"/>
          <w:szCs w:val="24"/>
        </w:rPr>
        <w:t>on</w:t>
      </w:r>
      <w:r w:rsidRPr="00D13983">
        <w:rPr>
          <w:rFonts w:ascii="Cambria" w:hAnsi="Cambria"/>
          <w:color w:val="1D1A1A"/>
          <w:spacing w:val="-6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behalf of the</w:t>
      </w:r>
      <w:r w:rsidRPr="00D13983">
        <w:rPr>
          <w:rFonts w:ascii="Cambria" w:hAnsi="Cambria"/>
          <w:color w:val="2F2B2A"/>
          <w:spacing w:val="-8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sz w:val="24"/>
          <w:szCs w:val="24"/>
        </w:rPr>
        <w:t xml:space="preserve">residents </w:t>
      </w:r>
      <w:r w:rsidRPr="00D13983">
        <w:rPr>
          <w:rFonts w:ascii="Cambria" w:hAnsi="Cambria"/>
          <w:color w:val="2F2B2A"/>
          <w:sz w:val="24"/>
          <w:szCs w:val="24"/>
        </w:rPr>
        <w:t xml:space="preserve">of </w:t>
      </w:r>
      <w:r w:rsidR="00252CC8" w:rsidRPr="00D13983">
        <w:rPr>
          <w:rFonts w:ascii="Cambria" w:hAnsi="Cambria"/>
          <w:color w:val="2F2B2A"/>
          <w:sz w:val="24"/>
          <w:szCs w:val="24"/>
        </w:rPr>
        <w:t>________</w:t>
      </w:r>
      <w:r w:rsidR="00D13983">
        <w:rPr>
          <w:rFonts w:ascii="Cambria" w:hAnsi="Cambria"/>
          <w:color w:val="2F2B2A"/>
          <w:sz w:val="24"/>
          <w:szCs w:val="24"/>
          <w:u w:val="single"/>
        </w:rPr>
        <w:tab/>
      </w:r>
      <w:r w:rsidR="00D13983">
        <w:rPr>
          <w:rFonts w:ascii="Cambria" w:hAnsi="Cambria"/>
          <w:color w:val="2F2B2A"/>
          <w:sz w:val="24"/>
          <w:szCs w:val="24"/>
          <w:u w:val="single"/>
        </w:rPr>
        <w:tab/>
      </w:r>
      <w:r w:rsidR="00252CC8" w:rsidRPr="00D13983">
        <w:rPr>
          <w:rFonts w:ascii="Cambria" w:hAnsi="Cambria"/>
          <w:color w:val="2F2B2A"/>
          <w:sz w:val="24"/>
          <w:szCs w:val="24"/>
        </w:rPr>
        <w:t>_______</w:t>
      </w:r>
      <w:r w:rsidRPr="00D13983">
        <w:rPr>
          <w:rFonts w:ascii="Cambria" w:hAnsi="Cambria"/>
          <w:color w:val="2F2B2A"/>
          <w:spacing w:val="-8"/>
          <w:sz w:val="24"/>
          <w:szCs w:val="24"/>
        </w:rPr>
        <w:t xml:space="preserve"> </w:t>
      </w:r>
      <w:r w:rsidR="00D13983">
        <w:rPr>
          <w:rFonts w:ascii="Cambria" w:hAnsi="Cambria"/>
          <w:color w:val="2F2B2A"/>
          <w:spacing w:val="-8"/>
          <w:sz w:val="24"/>
          <w:szCs w:val="24"/>
        </w:rPr>
        <w:t xml:space="preserve">(“County”) </w:t>
      </w:r>
      <w:r w:rsidRPr="00D13983">
        <w:rPr>
          <w:rFonts w:ascii="Cambria" w:hAnsi="Cambria"/>
          <w:color w:val="2F2B2A"/>
          <w:sz w:val="24"/>
          <w:szCs w:val="24"/>
        </w:rPr>
        <w:t>by</w:t>
      </w:r>
      <w:r w:rsidRPr="00D13983">
        <w:rPr>
          <w:rFonts w:ascii="Cambria" w:hAnsi="Cambria"/>
          <w:color w:val="2F2B2A"/>
          <w:spacing w:val="-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supporting the</w:t>
      </w:r>
      <w:r w:rsidR="00A11865" w:rsidRPr="00D13983">
        <w:rPr>
          <w:rFonts w:ascii="Cambria" w:hAnsi="Cambria"/>
          <w:color w:val="2F2B2A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GRANT</w:t>
      </w:r>
      <w:r w:rsidR="00252CC8" w:rsidRPr="00D13983">
        <w:rPr>
          <w:rFonts w:ascii="Cambria" w:hAnsi="Cambria"/>
          <w:color w:val="2F2B2A"/>
          <w:sz w:val="24"/>
          <w:szCs w:val="24"/>
        </w:rPr>
        <w:t xml:space="preserve"> </w:t>
      </w:r>
      <w:r w:rsidR="00D13983">
        <w:rPr>
          <w:rFonts w:ascii="Cambria" w:hAnsi="Cambria"/>
          <w:color w:val="2F2B2A"/>
          <w:sz w:val="24"/>
          <w:szCs w:val="24"/>
        </w:rPr>
        <w:t>P</w:t>
      </w:r>
      <w:r w:rsidR="00D13983" w:rsidRPr="00D13983">
        <w:rPr>
          <w:rFonts w:ascii="Cambria" w:hAnsi="Cambria"/>
          <w:color w:val="2F2B2A"/>
          <w:sz w:val="24"/>
          <w:szCs w:val="24"/>
        </w:rPr>
        <w:t>rogram</w:t>
      </w:r>
      <w:r w:rsidR="00D13983" w:rsidRPr="00D13983">
        <w:rPr>
          <w:rFonts w:ascii="Cambria" w:hAnsi="Cambria"/>
          <w:color w:val="2F2B2A"/>
          <w:spacing w:val="-5"/>
          <w:sz w:val="24"/>
          <w:szCs w:val="24"/>
        </w:rPr>
        <w:t xml:space="preserve"> </w:t>
      </w:r>
      <w:r w:rsidR="00D13983">
        <w:rPr>
          <w:rFonts w:ascii="Cambria" w:hAnsi="Cambria"/>
          <w:color w:val="2F2B2A"/>
          <w:spacing w:val="-5"/>
          <w:sz w:val="24"/>
          <w:szCs w:val="24"/>
        </w:rPr>
        <w:t xml:space="preserve">of 2024 </w:t>
      </w:r>
      <w:r w:rsidRPr="00D13983">
        <w:rPr>
          <w:rFonts w:ascii="Cambria" w:hAnsi="Cambria"/>
          <w:color w:val="2F2B2A"/>
          <w:sz w:val="24"/>
          <w:szCs w:val="24"/>
        </w:rPr>
        <w:t>project</w:t>
      </w:r>
      <w:r w:rsidRPr="00D13983">
        <w:rPr>
          <w:rFonts w:ascii="Cambria" w:hAnsi="Cambria"/>
          <w:color w:val="504B49"/>
          <w:sz w:val="24"/>
          <w:szCs w:val="24"/>
        </w:rPr>
        <w:t>;</w:t>
      </w:r>
      <w:r w:rsidRPr="00D13983">
        <w:rPr>
          <w:rFonts w:ascii="Cambria" w:hAnsi="Cambria"/>
          <w:color w:val="504B49"/>
          <w:spacing w:val="-8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pacing w:val="-5"/>
          <w:sz w:val="24"/>
          <w:szCs w:val="24"/>
        </w:rPr>
        <w:t>and</w:t>
      </w:r>
    </w:p>
    <w:p w14:paraId="0E287EA9" w14:textId="77777777" w:rsidR="005036C6" w:rsidRDefault="005036C6" w:rsidP="008D4CC1">
      <w:pPr>
        <w:pStyle w:val="BodyText"/>
        <w:kinsoku w:val="0"/>
        <w:overflowPunct w:val="0"/>
        <w:spacing w:before="109" w:line="278" w:lineRule="auto"/>
        <w:ind w:left="144"/>
        <w:contextualSpacing/>
        <w:rPr>
          <w:rFonts w:ascii="Cambria" w:hAnsi="Cambria"/>
          <w:color w:val="2F2B2A"/>
          <w:spacing w:val="-5"/>
          <w:sz w:val="24"/>
          <w:szCs w:val="24"/>
        </w:rPr>
      </w:pPr>
    </w:p>
    <w:p w14:paraId="3E3FC1C8" w14:textId="7DFC721B" w:rsidR="005036C6" w:rsidRPr="005036C6" w:rsidRDefault="005036C6" w:rsidP="008D4CC1">
      <w:pPr>
        <w:pStyle w:val="BodyText"/>
        <w:kinsoku w:val="0"/>
        <w:overflowPunct w:val="0"/>
        <w:spacing w:before="109" w:line="278" w:lineRule="auto"/>
        <w:ind w:left="152" w:hanging="2"/>
        <w:rPr>
          <w:rFonts w:ascii="Cambria" w:hAnsi="Cambria"/>
          <w:color w:val="2F2B2A"/>
          <w:spacing w:val="-5"/>
          <w:sz w:val="24"/>
          <w:szCs w:val="24"/>
        </w:rPr>
      </w:pPr>
      <w:r>
        <w:rPr>
          <w:rFonts w:ascii="Cambria" w:hAnsi="Cambria"/>
          <w:b/>
          <w:bCs/>
          <w:color w:val="2F2B2A"/>
          <w:spacing w:val="-5"/>
          <w:sz w:val="24"/>
          <w:szCs w:val="24"/>
        </w:rPr>
        <w:t>WHEREAS</w:t>
      </w:r>
      <w:r>
        <w:rPr>
          <w:rFonts w:ascii="Cambria" w:hAnsi="Cambria"/>
          <w:color w:val="2F2B2A"/>
          <w:spacing w:val="-5"/>
          <w:sz w:val="24"/>
          <w:szCs w:val="24"/>
        </w:rPr>
        <w:t xml:space="preserve"> the </w:t>
      </w:r>
      <w:r w:rsidR="001A551A">
        <w:rPr>
          <w:rFonts w:ascii="Cambria" w:hAnsi="Cambria"/>
          <w:color w:val="2F2B2A"/>
          <w:sz w:val="24"/>
          <w:szCs w:val="24"/>
        </w:rPr>
        <w:t>Entity</w:t>
      </w:r>
      <w:r>
        <w:rPr>
          <w:rFonts w:ascii="Cambria" w:hAnsi="Cambria"/>
          <w:color w:val="2F2B2A"/>
          <w:sz w:val="24"/>
          <w:szCs w:val="24"/>
        </w:rPr>
        <w:t xml:space="preserve"> is submitting or has </w:t>
      </w:r>
      <w:proofErr w:type="gramStart"/>
      <w:r>
        <w:rPr>
          <w:rFonts w:ascii="Cambria" w:hAnsi="Cambria"/>
          <w:color w:val="2F2B2A"/>
          <w:sz w:val="24"/>
          <w:szCs w:val="24"/>
        </w:rPr>
        <w:t>submitted</w:t>
      </w:r>
      <w:r w:rsidR="00D73BD1">
        <w:rPr>
          <w:rFonts w:ascii="Cambria" w:hAnsi="Cambria"/>
          <w:color w:val="2F2B2A"/>
          <w:sz w:val="24"/>
          <w:szCs w:val="24"/>
        </w:rPr>
        <w:t xml:space="preserve"> an application</w:t>
      </w:r>
      <w:proofErr w:type="gramEnd"/>
      <w:r w:rsidR="00D73BD1">
        <w:rPr>
          <w:rFonts w:ascii="Cambria" w:hAnsi="Cambria"/>
          <w:color w:val="2F2B2A"/>
          <w:sz w:val="24"/>
          <w:szCs w:val="24"/>
        </w:rPr>
        <w:t xml:space="preserve"> for </w:t>
      </w:r>
      <w:r>
        <w:rPr>
          <w:rFonts w:ascii="Cambria" w:hAnsi="Cambria"/>
          <w:color w:val="2F2B2A"/>
          <w:sz w:val="24"/>
          <w:szCs w:val="24"/>
        </w:rPr>
        <w:t>the following federal</w:t>
      </w:r>
      <w:r w:rsidR="00D73BD1">
        <w:rPr>
          <w:rFonts w:ascii="Cambria" w:hAnsi="Cambria"/>
          <w:color w:val="2F2B2A"/>
          <w:sz w:val="24"/>
          <w:szCs w:val="24"/>
        </w:rPr>
        <w:t xml:space="preserve"> grant</w:t>
      </w:r>
      <w:r>
        <w:rPr>
          <w:rFonts w:ascii="Cambria" w:hAnsi="Cambria"/>
          <w:color w:val="2F2B2A"/>
          <w:sz w:val="24"/>
          <w:szCs w:val="24"/>
        </w:rPr>
        <w:t xml:space="preserve"> </w:t>
      </w:r>
      <w:r w:rsidR="00D73BD1">
        <w:rPr>
          <w:rFonts w:ascii="Cambria" w:hAnsi="Cambria"/>
          <w:color w:val="2F2B2A"/>
          <w:sz w:val="24"/>
          <w:szCs w:val="24"/>
        </w:rPr>
        <w:t>program</w:t>
      </w:r>
      <w:r>
        <w:rPr>
          <w:rFonts w:ascii="Cambria" w:hAnsi="Cambria"/>
          <w:color w:val="2F2B2A"/>
          <w:sz w:val="24"/>
          <w:szCs w:val="24"/>
          <w:u w:val="single"/>
        </w:rPr>
        <w:tab/>
      </w:r>
      <w:r w:rsidR="001A551A">
        <w:rPr>
          <w:rFonts w:ascii="Cambria" w:hAnsi="Cambria"/>
          <w:color w:val="2F2B2A"/>
          <w:sz w:val="24"/>
          <w:szCs w:val="24"/>
          <w:u w:val="single"/>
        </w:rPr>
        <w:t>[Insert Federal Grant Program]</w:t>
      </w:r>
      <w:r w:rsidR="002369B3">
        <w:rPr>
          <w:rFonts w:ascii="Cambria" w:hAnsi="Cambria"/>
          <w:color w:val="2F2B2A"/>
          <w:sz w:val="24"/>
          <w:szCs w:val="24"/>
          <w:u w:val="single"/>
        </w:rPr>
        <w:tab/>
      </w:r>
      <w:r>
        <w:rPr>
          <w:rFonts w:ascii="Cambria" w:hAnsi="Cambria"/>
          <w:color w:val="2F2B2A"/>
          <w:sz w:val="24"/>
          <w:szCs w:val="24"/>
          <w:u w:val="single"/>
        </w:rPr>
        <w:tab/>
      </w:r>
      <w:r>
        <w:rPr>
          <w:rFonts w:ascii="Cambria" w:hAnsi="Cambria"/>
          <w:color w:val="2F2B2A"/>
          <w:sz w:val="24"/>
          <w:szCs w:val="24"/>
        </w:rPr>
        <w:t xml:space="preserve"> with the intent to access federal grant resources that are in the public interest and for a public purpose may seek funding assistance in preparing and/or completing applications for federal resources.  </w:t>
      </w:r>
    </w:p>
    <w:p w14:paraId="4F18E54F" w14:textId="77777777" w:rsidR="00A11865" w:rsidRPr="00D13983" w:rsidRDefault="00A11865" w:rsidP="008D4CC1">
      <w:pPr>
        <w:pStyle w:val="BodyText"/>
        <w:kinsoku w:val="0"/>
        <w:overflowPunct w:val="0"/>
        <w:spacing w:before="163" w:line="278" w:lineRule="auto"/>
        <w:ind w:left="144" w:right="86"/>
        <w:contextualSpacing/>
        <w:rPr>
          <w:rFonts w:ascii="Cambria" w:hAnsi="Cambria"/>
          <w:b/>
          <w:bCs/>
          <w:color w:val="1D1A1A"/>
          <w:sz w:val="24"/>
          <w:szCs w:val="24"/>
        </w:rPr>
      </w:pPr>
    </w:p>
    <w:p w14:paraId="548DBEB8" w14:textId="44130A79" w:rsidR="00C31ABB" w:rsidRPr="00D13983" w:rsidRDefault="00C31ABB">
      <w:pPr>
        <w:pStyle w:val="BodyText"/>
        <w:kinsoku w:val="0"/>
        <w:overflowPunct w:val="0"/>
        <w:spacing w:before="163" w:line="278" w:lineRule="auto"/>
        <w:ind w:left="146" w:right="89" w:firstLine="3"/>
        <w:rPr>
          <w:rFonts w:ascii="Cambria" w:hAnsi="Cambria"/>
          <w:color w:val="504B49"/>
          <w:sz w:val="24"/>
          <w:szCs w:val="24"/>
        </w:rPr>
      </w:pPr>
      <w:r w:rsidRPr="00D13983">
        <w:rPr>
          <w:rFonts w:ascii="Cambria" w:hAnsi="Cambria"/>
          <w:b/>
          <w:bCs/>
          <w:color w:val="1D1A1A"/>
          <w:sz w:val="24"/>
          <w:szCs w:val="24"/>
        </w:rPr>
        <w:t xml:space="preserve">WHEREAS </w:t>
      </w:r>
      <w:r w:rsidRPr="00D13983">
        <w:rPr>
          <w:rFonts w:ascii="Cambria" w:hAnsi="Cambria"/>
          <w:color w:val="504B49"/>
          <w:sz w:val="24"/>
          <w:szCs w:val="24"/>
        </w:rPr>
        <w:t xml:space="preserve">it </w:t>
      </w:r>
      <w:r w:rsidRPr="00D13983">
        <w:rPr>
          <w:rFonts w:ascii="Cambria" w:hAnsi="Cambria"/>
          <w:color w:val="2F2B2A"/>
          <w:sz w:val="24"/>
          <w:szCs w:val="24"/>
        </w:rPr>
        <w:t>recognize</w:t>
      </w:r>
      <w:r w:rsidR="00D13983">
        <w:rPr>
          <w:rFonts w:ascii="Cambria" w:hAnsi="Cambria"/>
          <w:color w:val="2F2B2A"/>
          <w:sz w:val="24"/>
          <w:szCs w:val="24"/>
        </w:rPr>
        <w:t>s</w:t>
      </w:r>
      <w:r w:rsidRPr="00D13983">
        <w:rPr>
          <w:rFonts w:ascii="Cambria" w:hAnsi="Cambria"/>
          <w:color w:val="2F2B2A"/>
          <w:sz w:val="24"/>
          <w:szCs w:val="24"/>
        </w:rPr>
        <w:t xml:space="preserve"> that </w:t>
      </w:r>
      <w:r w:rsidR="00D13983">
        <w:rPr>
          <w:rFonts w:ascii="Cambria" w:hAnsi="Cambria"/>
          <w:color w:val="2F2B2A"/>
          <w:sz w:val="24"/>
          <w:szCs w:val="24"/>
        </w:rPr>
        <w:t xml:space="preserve">the </w:t>
      </w:r>
      <w:r w:rsidRPr="00D13983">
        <w:rPr>
          <w:rFonts w:ascii="Cambria" w:hAnsi="Cambria"/>
          <w:color w:val="2F2B2A"/>
          <w:sz w:val="24"/>
          <w:szCs w:val="24"/>
        </w:rPr>
        <w:t xml:space="preserve">GRANT </w:t>
      </w:r>
      <w:r w:rsidR="00D13983">
        <w:rPr>
          <w:rFonts w:ascii="Cambria" w:hAnsi="Cambria"/>
          <w:color w:val="2F2B2A"/>
          <w:sz w:val="24"/>
          <w:szCs w:val="24"/>
        </w:rPr>
        <w:t>P</w:t>
      </w:r>
      <w:r w:rsidR="00D13983" w:rsidRPr="00D13983">
        <w:rPr>
          <w:rFonts w:ascii="Cambria" w:hAnsi="Cambria"/>
          <w:color w:val="2F2B2A"/>
          <w:sz w:val="24"/>
          <w:szCs w:val="24"/>
        </w:rPr>
        <w:t>rogram</w:t>
      </w:r>
      <w:r w:rsidR="00D13983">
        <w:rPr>
          <w:rFonts w:ascii="Cambria" w:hAnsi="Cambria"/>
          <w:color w:val="2F2B2A"/>
          <w:sz w:val="24"/>
          <w:szCs w:val="24"/>
        </w:rPr>
        <w:t xml:space="preserve"> of 2024</w:t>
      </w:r>
      <w:r w:rsidR="00D13983" w:rsidRPr="00D13983">
        <w:rPr>
          <w:rFonts w:ascii="Cambria" w:hAnsi="Cambria"/>
          <w:color w:val="2F2B2A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monies</w:t>
      </w:r>
      <w:r w:rsidRPr="00D13983">
        <w:rPr>
          <w:rFonts w:ascii="Cambria" w:hAnsi="Cambria"/>
          <w:color w:val="2F2B2A"/>
          <w:spacing w:val="-2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available</w:t>
      </w:r>
      <w:r w:rsidRPr="00D13983">
        <w:rPr>
          <w:rFonts w:ascii="Cambria" w:hAnsi="Cambria"/>
          <w:color w:val="2F2B2A"/>
          <w:spacing w:val="-2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 xml:space="preserve">to </w:t>
      </w:r>
      <w:r w:rsidRPr="00D13983">
        <w:rPr>
          <w:rFonts w:ascii="Cambria" w:hAnsi="Cambria"/>
          <w:color w:val="1D1A1A"/>
          <w:sz w:val="24"/>
          <w:szCs w:val="24"/>
        </w:rPr>
        <w:t xml:space="preserve">the </w:t>
      </w:r>
      <w:r w:rsidR="005036C6">
        <w:rPr>
          <w:rFonts w:ascii="Cambria" w:hAnsi="Cambria"/>
          <w:color w:val="1D1A1A"/>
          <w:sz w:val="24"/>
          <w:szCs w:val="24"/>
        </w:rPr>
        <w:t>Entity</w:t>
      </w:r>
      <w:r w:rsidR="00D13983" w:rsidRPr="00D13983">
        <w:rPr>
          <w:rFonts w:ascii="Cambria" w:hAnsi="Cambria"/>
          <w:color w:val="2F2B2A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for the purposes stated</w:t>
      </w:r>
      <w:r w:rsidRPr="00D13983">
        <w:rPr>
          <w:rFonts w:ascii="Cambria" w:hAnsi="Cambria"/>
          <w:color w:val="2F2B2A"/>
          <w:spacing w:val="-8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herein</w:t>
      </w:r>
      <w:r w:rsidRPr="00D13983">
        <w:rPr>
          <w:rFonts w:ascii="Cambria" w:hAnsi="Cambria"/>
          <w:color w:val="504B49"/>
          <w:sz w:val="24"/>
          <w:szCs w:val="24"/>
        </w:rPr>
        <w:t xml:space="preserve">, </w:t>
      </w:r>
      <w:r w:rsidRPr="00D13983">
        <w:rPr>
          <w:rFonts w:ascii="Cambria" w:hAnsi="Cambria"/>
          <w:color w:val="2F2B2A"/>
          <w:sz w:val="24"/>
          <w:szCs w:val="24"/>
        </w:rPr>
        <w:t>pursuant to</w:t>
      </w:r>
      <w:r w:rsidRPr="00D13983">
        <w:rPr>
          <w:rFonts w:ascii="Cambria" w:hAnsi="Cambria"/>
          <w:color w:val="2F2B2A"/>
          <w:spacing w:val="-10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KRS</w:t>
      </w:r>
      <w:r w:rsidRPr="00D13983">
        <w:rPr>
          <w:rFonts w:ascii="Cambria" w:hAnsi="Cambria"/>
          <w:color w:val="2F2B2A"/>
          <w:spacing w:val="-8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147A.150</w:t>
      </w:r>
      <w:r w:rsidRPr="00D13983">
        <w:rPr>
          <w:rFonts w:ascii="Cambria" w:hAnsi="Cambria"/>
          <w:color w:val="2F2B2A"/>
          <w:spacing w:val="-1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to</w:t>
      </w:r>
      <w:r w:rsidRPr="00D13983">
        <w:rPr>
          <w:rFonts w:ascii="Cambria" w:hAnsi="Cambria"/>
          <w:color w:val="2F2B2A"/>
          <w:spacing w:val="35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147A</w:t>
      </w:r>
      <w:r w:rsidRPr="00D13983">
        <w:rPr>
          <w:rFonts w:ascii="Cambria" w:hAnsi="Cambria"/>
          <w:color w:val="504B49"/>
          <w:sz w:val="24"/>
          <w:szCs w:val="24"/>
        </w:rPr>
        <w:t>.</w:t>
      </w:r>
      <w:r w:rsidRPr="00D13983">
        <w:rPr>
          <w:rFonts w:ascii="Cambria" w:hAnsi="Cambria"/>
          <w:color w:val="1D1A1A"/>
          <w:sz w:val="24"/>
          <w:szCs w:val="24"/>
        </w:rPr>
        <w:t>166</w:t>
      </w:r>
      <w:r w:rsidRPr="00D13983">
        <w:rPr>
          <w:rFonts w:ascii="Cambria" w:hAnsi="Cambria"/>
          <w:color w:val="605B59"/>
          <w:sz w:val="24"/>
          <w:szCs w:val="24"/>
        </w:rPr>
        <w:t xml:space="preserve">, </w:t>
      </w:r>
      <w:r w:rsidRPr="00D13983">
        <w:rPr>
          <w:rFonts w:ascii="Cambria" w:hAnsi="Cambria"/>
          <w:color w:val="2F2B2A"/>
          <w:sz w:val="24"/>
          <w:szCs w:val="24"/>
        </w:rPr>
        <w:t>impose certain</w:t>
      </w:r>
      <w:r w:rsidRPr="00D13983">
        <w:rPr>
          <w:rFonts w:ascii="Cambria" w:hAnsi="Cambria"/>
          <w:color w:val="2F2B2A"/>
          <w:spacing w:val="-9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obligations and responsibilities</w:t>
      </w:r>
      <w:r w:rsidRPr="00D13983">
        <w:rPr>
          <w:rFonts w:ascii="Cambria" w:hAnsi="Cambria"/>
          <w:color w:val="2F2B2A"/>
          <w:spacing w:val="-21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 xml:space="preserve">upon the </w:t>
      </w:r>
      <w:r w:rsidR="005036C6">
        <w:rPr>
          <w:rFonts w:ascii="Cambria" w:hAnsi="Cambria"/>
          <w:color w:val="2F2B2A"/>
          <w:sz w:val="24"/>
          <w:szCs w:val="24"/>
        </w:rPr>
        <w:t>Entity</w:t>
      </w:r>
      <w:r w:rsidRPr="00D13983">
        <w:rPr>
          <w:rFonts w:ascii="Cambria" w:hAnsi="Cambria"/>
          <w:color w:val="2F2B2A"/>
          <w:sz w:val="24"/>
          <w:szCs w:val="24"/>
        </w:rPr>
        <w:t xml:space="preserve"> and</w:t>
      </w:r>
      <w:r w:rsidRPr="00D13983">
        <w:rPr>
          <w:rFonts w:ascii="Cambria" w:hAnsi="Cambria"/>
          <w:color w:val="2F2B2A"/>
          <w:spacing w:val="-4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will</w:t>
      </w:r>
      <w:r w:rsidRPr="00D13983">
        <w:rPr>
          <w:rFonts w:ascii="Cambria" w:hAnsi="Cambria"/>
          <w:color w:val="2F2B2A"/>
          <w:spacing w:val="-19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sz w:val="24"/>
          <w:szCs w:val="24"/>
        </w:rPr>
        <w:t xml:space="preserve">require </w:t>
      </w:r>
      <w:r w:rsidRPr="00D13983">
        <w:rPr>
          <w:rFonts w:ascii="Cambria" w:hAnsi="Cambria"/>
          <w:color w:val="2F2B2A"/>
          <w:sz w:val="24"/>
          <w:szCs w:val="24"/>
        </w:rPr>
        <w:t xml:space="preserve">among other </w:t>
      </w:r>
      <w:r w:rsidRPr="00D13983">
        <w:rPr>
          <w:rFonts w:ascii="Cambria" w:hAnsi="Cambria"/>
          <w:color w:val="1D1A1A"/>
          <w:sz w:val="24"/>
          <w:szCs w:val="24"/>
        </w:rPr>
        <w:t>things</w:t>
      </w:r>
      <w:r w:rsidRPr="00D13983">
        <w:rPr>
          <w:rFonts w:ascii="Cambria" w:hAnsi="Cambria"/>
          <w:color w:val="504B49"/>
          <w:sz w:val="24"/>
          <w:szCs w:val="24"/>
        </w:rPr>
        <w:t>:</w:t>
      </w:r>
    </w:p>
    <w:p w14:paraId="5CDA8AA9" w14:textId="3AAA94FC" w:rsidR="00C31ABB" w:rsidRPr="00D13983" w:rsidRDefault="001A551A">
      <w:pPr>
        <w:pStyle w:val="ListParagraph"/>
        <w:numPr>
          <w:ilvl w:val="0"/>
          <w:numId w:val="1"/>
        </w:numPr>
        <w:tabs>
          <w:tab w:val="left" w:pos="1491"/>
        </w:tabs>
        <w:kinsoku w:val="0"/>
        <w:overflowPunct w:val="0"/>
        <w:spacing w:before="112" w:line="241" w:lineRule="exact"/>
        <w:rPr>
          <w:rFonts w:ascii="Cambria" w:hAnsi="Cambria"/>
          <w:color w:val="605B59"/>
          <w:spacing w:val="-2"/>
        </w:rPr>
      </w:pPr>
      <w:r>
        <w:rPr>
          <w:rFonts w:ascii="Cambria" w:hAnsi="Cambria"/>
          <w:color w:val="2F2B2A"/>
        </w:rPr>
        <w:t>A</w:t>
      </w:r>
      <w:r w:rsidR="00C31ABB" w:rsidRPr="00D13983">
        <w:rPr>
          <w:rFonts w:ascii="Cambria" w:hAnsi="Cambria"/>
          <w:color w:val="2F2B2A"/>
        </w:rPr>
        <w:t>pproval</w:t>
      </w:r>
      <w:r w:rsidR="00C31ABB" w:rsidRPr="00D13983">
        <w:rPr>
          <w:rFonts w:ascii="Cambria" w:hAnsi="Cambria"/>
          <w:color w:val="2F2B2A"/>
          <w:spacing w:val="-11"/>
        </w:rPr>
        <w:t xml:space="preserve"> </w:t>
      </w:r>
      <w:r w:rsidR="00C31ABB" w:rsidRPr="00D13983">
        <w:rPr>
          <w:rFonts w:ascii="Cambria" w:hAnsi="Cambria"/>
          <w:color w:val="2F2B2A"/>
        </w:rPr>
        <w:t>of</w:t>
      </w:r>
      <w:r w:rsidR="00C31ABB" w:rsidRPr="00D13983">
        <w:rPr>
          <w:rFonts w:ascii="Cambria" w:hAnsi="Cambria"/>
          <w:color w:val="2F2B2A"/>
          <w:spacing w:val="-10"/>
        </w:rPr>
        <w:t xml:space="preserve"> </w:t>
      </w:r>
      <w:r w:rsidR="00C31ABB" w:rsidRPr="00D13983">
        <w:rPr>
          <w:rFonts w:ascii="Cambria" w:hAnsi="Cambria"/>
          <w:color w:val="2F2B2A"/>
        </w:rPr>
        <w:t>a</w:t>
      </w:r>
      <w:r w:rsidR="00C31ABB" w:rsidRPr="00D13983">
        <w:rPr>
          <w:rFonts w:ascii="Cambria" w:hAnsi="Cambria"/>
          <w:color w:val="2F2B2A"/>
          <w:spacing w:val="-3"/>
        </w:rPr>
        <w:t xml:space="preserve"> </w:t>
      </w:r>
      <w:r w:rsidR="00C31ABB" w:rsidRPr="00D13983">
        <w:rPr>
          <w:rFonts w:ascii="Cambria" w:hAnsi="Cambria"/>
          <w:color w:val="2F2B2A"/>
        </w:rPr>
        <w:t>satisfactory</w:t>
      </w:r>
      <w:r w:rsidR="00C31ABB" w:rsidRPr="00D13983">
        <w:rPr>
          <w:rFonts w:ascii="Cambria" w:hAnsi="Cambria"/>
          <w:color w:val="2F2B2A"/>
          <w:spacing w:val="12"/>
        </w:rPr>
        <w:t xml:space="preserve"> </w:t>
      </w:r>
      <w:r w:rsidR="00C31ABB" w:rsidRPr="00D13983">
        <w:rPr>
          <w:rFonts w:ascii="Cambria" w:hAnsi="Cambria"/>
          <w:color w:val="2F2B2A"/>
        </w:rPr>
        <w:t>application</w:t>
      </w:r>
      <w:r>
        <w:rPr>
          <w:rFonts w:ascii="Cambria" w:hAnsi="Cambria"/>
          <w:color w:val="2F2B2A"/>
        </w:rPr>
        <w:t xml:space="preserve"> submitted </w:t>
      </w:r>
      <w:r w:rsidR="00C31ABB" w:rsidRPr="00D13983">
        <w:rPr>
          <w:rFonts w:ascii="Cambria" w:hAnsi="Cambria"/>
          <w:color w:val="2F2B2A"/>
        </w:rPr>
        <w:t>to</w:t>
      </w:r>
      <w:r w:rsidR="00C31ABB" w:rsidRPr="00D13983">
        <w:rPr>
          <w:rFonts w:ascii="Cambria" w:hAnsi="Cambria"/>
          <w:color w:val="2F2B2A"/>
          <w:spacing w:val="17"/>
        </w:rPr>
        <w:t xml:space="preserve"> </w:t>
      </w:r>
      <w:r w:rsidR="00252CC8" w:rsidRPr="00D13983">
        <w:rPr>
          <w:rFonts w:ascii="Cambria" w:hAnsi="Cambria"/>
          <w:color w:val="2F2B2A"/>
        </w:rPr>
        <w:t>CED</w:t>
      </w:r>
      <w:r w:rsidR="00C31ABB" w:rsidRPr="00D13983">
        <w:rPr>
          <w:rFonts w:ascii="Cambria" w:hAnsi="Cambria"/>
          <w:color w:val="2F2B2A"/>
          <w:spacing w:val="-12"/>
        </w:rPr>
        <w:t xml:space="preserve"> </w:t>
      </w:r>
      <w:r w:rsidR="00C31ABB" w:rsidRPr="00D13983">
        <w:rPr>
          <w:rFonts w:ascii="Cambria" w:hAnsi="Cambria"/>
          <w:color w:val="2F2B2A"/>
        </w:rPr>
        <w:t>for</w:t>
      </w:r>
      <w:r w:rsidR="00C31ABB" w:rsidRPr="00D13983">
        <w:rPr>
          <w:rFonts w:ascii="Cambria" w:hAnsi="Cambria"/>
          <w:color w:val="2F2B2A"/>
          <w:spacing w:val="8"/>
        </w:rPr>
        <w:t xml:space="preserve"> </w:t>
      </w:r>
      <w:r w:rsidR="00C31ABB" w:rsidRPr="00D13983">
        <w:rPr>
          <w:rFonts w:ascii="Cambria" w:hAnsi="Cambria"/>
          <w:color w:val="2F2B2A"/>
          <w:spacing w:val="-2"/>
        </w:rPr>
        <w:t>approval</w:t>
      </w:r>
      <w:r w:rsidR="00C31ABB" w:rsidRPr="00D13983">
        <w:rPr>
          <w:rFonts w:ascii="Cambria" w:hAnsi="Cambria"/>
          <w:color w:val="605B59"/>
          <w:spacing w:val="-2"/>
        </w:rPr>
        <w:t>;</w:t>
      </w:r>
    </w:p>
    <w:p w14:paraId="47064BDD" w14:textId="49B73D1B" w:rsidR="00C31ABB" w:rsidRPr="00D13983" w:rsidRDefault="00C31ABB">
      <w:pPr>
        <w:pStyle w:val="ListParagraph"/>
        <w:numPr>
          <w:ilvl w:val="0"/>
          <w:numId w:val="1"/>
        </w:numPr>
        <w:tabs>
          <w:tab w:val="left" w:pos="1495"/>
        </w:tabs>
        <w:kinsoku w:val="0"/>
        <w:overflowPunct w:val="0"/>
        <w:ind w:left="1488" w:right="1266" w:hanging="532"/>
        <w:rPr>
          <w:rFonts w:ascii="Cambria" w:hAnsi="Cambria"/>
          <w:color w:val="504B49"/>
        </w:rPr>
      </w:pPr>
      <w:r w:rsidRPr="00D13983">
        <w:rPr>
          <w:rFonts w:ascii="Cambria" w:hAnsi="Cambria"/>
          <w:color w:val="504B49"/>
        </w:rPr>
        <w:tab/>
      </w:r>
      <w:r w:rsidR="001A551A">
        <w:rPr>
          <w:rFonts w:ascii="Cambria" w:hAnsi="Cambria"/>
          <w:color w:val="504B49"/>
        </w:rPr>
        <w:t xml:space="preserve">Proper </w:t>
      </w:r>
      <w:r w:rsidRPr="00D13983">
        <w:rPr>
          <w:rFonts w:ascii="Cambria" w:hAnsi="Cambria"/>
          <w:color w:val="1D1A1A"/>
        </w:rPr>
        <w:t xml:space="preserve">registration </w:t>
      </w:r>
      <w:r w:rsidRPr="00D13983">
        <w:rPr>
          <w:rFonts w:ascii="Cambria" w:hAnsi="Cambria"/>
          <w:color w:val="2F2B2A"/>
        </w:rPr>
        <w:t xml:space="preserve">to </w:t>
      </w:r>
      <w:r w:rsidRPr="00D13983">
        <w:rPr>
          <w:rFonts w:ascii="Cambria" w:hAnsi="Cambria"/>
          <w:color w:val="1D1A1A"/>
        </w:rPr>
        <w:t xml:space="preserve">do </w:t>
      </w:r>
      <w:r w:rsidRPr="00D13983">
        <w:rPr>
          <w:rFonts w:ascii="Cambria" w:hAnsi="Cambria"/>
          <w:color w:val="2F2B2A"/>
        </w:rPr>
        <w:t>business with</w:t>
      </w:r>
      <w:r w:rsidR="001A551A">
        <w:rPr>
          <w:rFonts w:ascii="Cambria" w:hAnsi="Cambria"/>
          <w:color w:val="2F2B2A"/>
        </w:rPr>
        <w:t>in</w:t>
      </w:r>
      <w:r w:rsidRPr="00D13983">
        <w:rPr>
          <w:rFonts w:ascii="Cambria" w:hAnsi="Cambria"/>
          <w:color w:val="2F2B2A"/>
          <w:spacing w:val="-14"/>
        </w:rPr>
        <w:t xml:space="preserve"> </w:t>
      </w:r>
      <w:r w:rsidRPr="00D13983">
        <w:rPr>
          <w:rFonts w:ascii="Cambria" w:hAnsi="Cambria"/>
          <w:color w:val="2F2B2A"/>
        </w:rPr>
        <w:t>the Commonwealth</w:t>
      </w:r>
      <w:r w:rsidRPr="00D13983">
        <w:rPr>
          <w:rFonts w:ascii="Cambria" w:hAnsi="Cambria"/>
          <w:color w:val="605B59"/>
        </w:rPr>
        <w:t>;</w:t>
      </w:r>
      <w:r w:rsidRPr="00D13983">
        <w:rPr>
          <w:rFonts w:ascii="Cambria" w:hAnsi="Cambria"/>
          <w:color w:val="605B59"/>
          <w:spacing w:val="-16"/>
        </w:rPr>
        <w:t xml:space="preserve"> </w:t>
      </w:r>
      <w:r w:rsidRPr="00D13983">
        <w:rPr>
          <w:rFonts w:ascii="Cambria" w:hAnsi="Cambria"/>
          <w:color w:val="2F2B2A"/>
        </w:rPr>
        <w:t>and</w:t>
      </w:r>
    </w:p>
    <w:p w14:paraId="5799284A" w14:textId="6FEAB011" w:rsidR="00C31ABB" w:rsidRPr="00D13983" w:rsidRDefault="001A551A">
      <w:pPr>
        <w:pStyle w:val="ListParagraph"/>
        <w:numPr>
          <w:ilvl w:val="0"/>
          <w:numId w:val="1"/>
        </w:numPr>
        <w:tabs>
          <w:tab w:val="left" w:pos="1495"/>
        </w:tabs>
        <w:kinsoku w:val="0"/>
        <w:overflowPunct w:val="0"/>
        <w:spacing w:line="249" w:lineRule="auto"/>
        <w:ind w:left="1495" w:right="127" w:hanging="539"/>
        <w:rPr>
          <w:rFonts w:ascii="Cambria" w:hAnsi="Cambria"/>
          <w:color w:val="605B59"/>
        </w:rPr>
      </w:pPr>
      <w:r>
        <w:rPr>
          <w:rFonts w:ascii="Cambria" w:hAnsi="Cambria"/>
          <w:color w:val="2F2B2A"/>
        </w:rPr>
        <w:t>O</w:t>
      </w:r>
      <w:r w:rsidR="00C31ABB" w:rsidRPr="00D13983">
        <w:rPr>
          <w:rFonts w:ascii="Cambria" w:hAnsi="Cambria"/>
          <w:color w:val="2F2B2A"/>
        </w:rPr>
        <w:t>ther</w:t>
      </w:r>
      <w:r w:rsidR="00C31ABB" w:rsidRPr="00D13983">
        <w:rPr>
          <w:rFonts w:ascii="Cambria" w:hAnsi="Cambria"/>
          <w:color w:val="2F2B2A"/>
          <w:spacing w:val="-2"/>
        </w:rPr>
        <w:t xml:space="preserve"> </w:t>
      </w:r>
      <w:r w:rsidR="00C31ABB" w:rsidRPr="00D13983">
        <w:rPr>
          <w:rFonts w:ascii="Cambria" w:hAnsi="Cambria"/>
          <w:color w:val="2F2B2A"/>
        </w:rPr>
        <w:t xml:space="preserve">obligations of </w:t>
      </w:r>
      <w:r w:rsidR="00C31ABB" w:rsidRPr="00D13983">
        <w:rPr>
          <w:rFonts w:ascii="Cambria" w:hAnsi="Cambria"/>
          <w:color w:val="1D1A1A"/>
        </w:rPr>
        <w:t>the</w:t>
      </w:r>
      <w:r w:rsidR="00C31ABB" w:rsidRPr="00D13983">
        <w:rPr>
          <w:rFonts w:ascii="Cambria" w:hAnsi="Cambria"/>
          <w:color w:val="1D1A1A"/>
          <w:spacing w:val="-1"/>
        </w:rPr>
        <w:t xml:space="preserve"> </w:t>
      </w:r>
      <w:r w:rsidR="005036C6">
        <w:rPr>
          <w:rFonts w:ascii="Cambria" w:hAnsi="Cambria"/>
          <w:color w:val="1D1A1A"/>
          <w:spacing w:val="-1"/>
        </w:rPr>
        <w:t>Entity</w:t>
      </w:r>
      <w:r w:rsidR="00C31ABB" w:rsidRPr="00D13983">
        <w:rPr>
          <w:rFonts w:ascii="Cambria" w:hAnsi="Cambria"/>
          <w:color w:val="2F2B2A"/>
        </w:rPr>
        <w:t xml:space="preserve"> </w:t>
      </w:r>
      <w:r w:rsidR="00C31ABB" w:rsidRPr="00D13983">
        <w:rPr>
          <w:rFonts w:ascii="Cambria" w:hAnsi="Cambria"/>
          <w:color w:val="1D1A1A"/>
        </w:rPr>
        <w:t xml:space="preserve">in </w:t>
      </w:r>
      <w:r w:rsidR="00C31ABB" w:rsidRPr="00D13983">
        <w:rPr>
          <w:rFonts w:ascii="Cambria" w:hAnsi="Cambria"/>
          <w:color w:val="2F2B2A"/>
        </w:rPr>
        <w:t>connection with</w:t>
      </w:r>
      <w:r w:rsidR="00C31ABB" w:rsidRPr="00D13983">
        <w:rPr>
          <w:rFonts w:ascii="Cambria" w:hAnsi="Cambria"/>
          <w:color w:val="2F2B2A"/>
          <w:spacing w:val="-13"/>
        </w:rPr>
        <w:t xml:space="preserve"> </w:t>
      </w:r>
      <w:r w:rsidR="00C31ABB" w:rsidRPr="00D13983">
        <w:rPr>
          <w:rFonts w:ascii="Cambria" w:hAnsi="Cambria"/>
          <w:color w:val="1D1A1A"/>
        </w:rPr>
        <w:t>receiving</w:t>
      </w:r>
      <w:r w:rsidR="00C31ABB" w:rsidRPr="00D13983">
        <w:rPr>
          <w:rFonts w:ascii="Cambria" w:hAnsi="Cambria"/>
          <w:color w:val="1D1A1A"/>
          <w:spacing w:val="-11"/>
        </w:rPr>
        <w:t xml:space="preserve"> </w:t>
      </w:r>
      <w:r w:rsidR="00C31ABB" w:rsidRPr="00D13983">
        <w:rPr>
          <w:rFonts w:ascii="Cambria" w:hAnsi="Cambria"/>
          <w:color w:val="1D1A1A"/>
        </w:rPr>
        <w:t xml:space="preserve">the </w:t>
      </w:r>
      <w:r w:rsidR="00C31ABB" w:rsidRPr="00D13983">
        <w:rPr>
          <w:rFonts w:ascii="Cambria" w:hAnsi="Cambria"/>
          <w:color w:val="2F2B2A"/>
        </w:rPr>
        <w:t>GRANT</w:t>
      </w:r>
      <w:r w:rsidR="00C31ABB" w:rsidRPr="00D13983">
        <w:rPr>
          <w:rFonts w:ascii="Cambria" w:hAnsi="Cambria"/>
          <w:color w:val="504B49"/>
        </w:rPr>
        <w:t xml:space="preserve"> </w:t>
      </w:r>
      <w:r w:rsidR="00C31ABB" w:rsidRPr="00D13983">
        <w:rPr>
          <w:rFonts w:ascii="Cambria" w:hAnsi="Cambria"/>
          <w:color w:val="2F2B2A"/>
        </w:rPr>
        <w:t xml:space="preserve">Program </w:t>
      </w:r>
      <w:r w:rsidR="00252CC8" w:rsidRPr="00D13983">
        <w:rPr>
          <w:rFonts w:ascii="Cambria" w:hAnsi="Cambria"/>
          <w:color w:val="2F2B2A"/>
        </w:rPr>
        <w:t xml:space="preserve">of 2024 </w:t>
      </w:r>
      <w:r w:rsidR="00C31ABB" w:rsidRPr="00D13983">
        <w:rPr>
          <w:rFonts w:ascii="Cambria" w:hAnsi="Cambria"/>
          <w:color w:val="1D1A1A"/>
        </w:rPr>
        <w:t xml:space="preserve">monies </w:t>
      </w:r>
      <w:r w:rsidR="00C31ABB" w:rsidRPr="00D13983">
        <w:rPr>
          <w:rFonts w:ascii="Cambria" w:hAnsi="Cambria"/>
          <w:color w:val="2F2B2A"/>
        </w:rPr>
        <w:t>for the purposes stated herein</w:t>
      </w:r>
      <w:r w:rsidR="00C31ABB" w:rsidRPr="00D13983">
        <w:rPr>
          <w:rFonts w:ascii="Cambria" w:hAnsi="Cambria"/>
          <w:color w:val="605B59"/>
        </w:rPr>
        <w:t>.</w:t>
      </w:r>
    </w:p>
    <w:p w14:paraId="18232D2C" w14:textId="77777777" w:rsidR="008D4CC1" w:rsidRDefault="008D4CC1" w:rsidP="008D4CC1">
      <w:pPr>
        <w:pStyle w:val="BodyText"/>
        <w:kinsoku w:val="0"/>
        <w:overflowPunct w:val="0"/>
        <w:spacing w:before="237" w:line="269" w:lineRule="auto"/>
        <w:ind w:left="144"/>
        <w:contextualSpacing/>
        <w:rPr>
          <w:rFonts w:ascii="Cambria" w:hAnsi="Cambria"/>
          <w:b/>
          <w:bCs/>
          <w:color w:val="1D1A1A"/>
          <w:sz w:val="24"/>
          <w:szCs w:val="24"/>
        </w:rPr>
      </w:pPr>
    </w:p>
    <w:p w14:paraId="3CA9FC3A" w14:textId="77777777" w:rsidR="008D4CC1" w:rsidRDefault="008D4CC1" w:rsidP="008D4CC1">
      <w:pPr>
        <w:pStyle w:val="BodyText"/>
        <w:kinsoku w:val="0"/>
        <w:overflowPunct w:val="0"/>
        <w:spacing w:before="237" w:line="269" w:lineRule="auto"/>
        <w:ind w:left="144"/>
        <w:contextualSpacing/>
        <w:rPr>
          <w:rFonts w:ascii="Cambria" w:hAnsi="Cambria"/>
          <w:b/>
          <w:bCs/>
          <w:color w:val="1D1A1A"/>
          <w:sz w:val="24"/>
          <w:szCs w:val="24"/>
        </w:rPr>
      </w:pPr>
    </w:p>
    <w:p w14:paraId="469A95FE" w14:textId="77777777" w:rsidR="008D4CC1" w:rsidRDefault="008D4CC1" w:rsidP="008D4CC1">
      <w:pPr>
        <w:pStyle w:val="BodyText"/>
        <w:kinsoku w:val="0"/>
        <w:overflowPunct w:val="0"/>
        <w:spacing w:before="237" w:line="269" w:lineRule="auto"/>
        <w:ind w:left="144"/>
        <w:contextualSpacing/>
        <w:rPr>
          <w:rFonts w:ascii="Cambria" w:hAnsi="Cambria"/>
          <w:b/>
          <w:bCs/>
          <w:color w:val="1D1A1A"/>
          <w:sz w:val="24"/>
          <w:szCs w:val="24"/>
        </w:rPr>
      </w:pPr>
    </w:p>
    <w:p w14:paraId="4589AAC2" w14:textId="77777777" w:rsidR="008D4CC1" w:rsidRDefault="008D4CC1" w:rsidP="008D4CC1">
      <w:pPr>
        <w:pStyle w:val="BodyText"/>
        <w:kinsoku w:val="0"/>
        <w:overflowPunct w:val="0"/>
        <w:spacing w:before="237" w:line="269" w:lineRule="auto"/>
        <w:ind w:left="144"/>
        <w:contextualSpacing/>
        <w:rPr>
          <w:rFonts w:ascii="Cambria" w:hAnsi="Cambria"/>
          <w:b/>
          <w:bCs/>
          <w:color w:val="1D1A1A"/>
          <w:sz w:val="24"/>
          <w:szCs w:val="24"/>
        </w:rPr>
      </w:pPr>
    </w:p>
    <w:p w14:paraId="29AB71E8" w14:textId="0F570338" w:rsidR="00C31ABB" w:rsidRPr="00D13983" w:rsidRDefault="00C31ABB">
      <w:pPr>
        <w:pStyle w:val="BodyText"/>
        <w:kinsoku w:val="0"/>
        <w:overflowPunct w:val="0"/>
        <w:spacing w:before="237" w:line="268" w:lineRule="auto"/>
        <w:ind w:left="144"/>
        <w:rPr>
          <w:rFonts w:ascii="Cambria" w:hAnsi="Cambria"/>
          <w:color w:val="504B49"/>
          <w:w w:val="105"/>
          <w:sz w:val="24"/>
          <w:szCs w:val="24"/>
        </w:rPr>
      </w:pPr>
      <w:r w:rsidRPr="00D13983">
        <w:rPr>
          <w:rFonts w:ascii="Cambria" w:hAnsi="Cambria"/>
          <w:b/>
          <w:bCs/>
          <w:color w:val="1D1A1A"/>
          <w:sz w:val="24"/>
          <w:szCs w:val="24"/>
        </w:rPr>
        <w:lastRenderedPageBreak/>
        <w:t xml:space="preserve">NOW, </w:t>
      </w:r>
      <w:r w:rsidRPr="00D13983">
        <w:rPr>
          <w:rFonts w:ascii="Cambria" w:hAnsi="Cambria"/>
          <w:color w:val="2F2B2A"/>
          <w:sz w:val="24"/>
          <w:szCs w:val="24"/>
        </w:rPr>
        <w:t>THEREFORE</w:t>
      </w:r>
      <w:r w:rsidRPr="00D13983">
        <w:rPr>
          <w:rFonts w:ascii="Cambria" w:hAnsi="Cambria"/>
          <w:color w:val="504B49"/>
          <w:sz w:val="24"/>
          <w:szCs w:val="24"/>
        </w:rPr>
        <w:t>,</w:t>
      </w:r>
      <w:r w:rsidRPr="00D13983">
        <w:rPr>
          <w:rFonts w:ascii="Cambria" w:hAnsi="Cambria"/>
          <w:color w:val="504B49"/>
          <w:spacing w:val="-12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 xml:space="preserve">be </w:t>
      </w:r>
      <w:r w:rsidRPr="00D13983">
        <w:rPr>
          <w:rFonts w:ascii="Cambria" w:hAnsi="Cambria"/>
          <w:color w:val="504B49"/>
          <w:sz w:val="24"/>
          <w:szCs w:val="24"/>
        </w:rPr>
        <w:t>i</w:t>
      </w:r>
      <w:r w:rsidRPr="00D13983">
        <w:rPr>
          <w:rFonts w:ascii="Cambria" w:hAnsi="Cambria"/>
          <w:color w:val="2F2B2A"/>
          <w:sz w:val="24"/>
          <w:szCs w:val="24"/>
        </w:rPr>
        <w:t xml:space="preserve">t </w:t>
      </w:r>
      <w:r w:rsidRPr="00D13983">
        <w:rPr>
          <w:rFonts w:ascii="Cambria" w:hAnsi="Cambria"/>
          <w:color w:val="1D1A1A"/>
          <w:sz w:val="24"/>
          <w:szCs w:val="24"/>
        </w:rPr>
        <w:t xml:space="preserve">resolved </w:t>
      </w:r>
      <w:r w:rsidRPr="00D13983">
        <w:rPr>
          <w:rFonts w:ascii="Cambria" w:hAnsi="Cambria"/>
          <w:color w:val="2F2B2A"/>
          <w:sz w:val="24"/>
          <w:szCs w:val="24"/>
        </w:rPr>
        <w:t xml:space="preserve">this </w:t>
      </w:r>
      <w:r w:rsidR="00252CC8" w:rsidRPr="00D13983">
        <w:rPr>
          <w:rFonts w:ascii="Cambria" w:hAnsi="Cambria"/>
          <w:color w:val="2F2B2A"/>
          <w:sz w:val="24"/>
          <w:szCs w:val="24"/>
        </w:rPr>
        <w:t>_</w:t>
      </w:r>
      <w:r w:rsidR="00D13983">
        <w:rPr>
          <w:rFonts w:ascii="Cambria" w:hAnsi="Cambria"/>
          <w:color w:val="2F2B2A"/>
          <w:sz w:val="24"/>
          <w:szCs w:val="24"/>
          <w:u w:val="single"/>
        </w:rPr>
        <w:tab/>
      </w:r>
      <w:r w:rsidR="00D13983">
        <w:rPr>
          <w:rFonts w:ascii="Cambria" w:hAnsi="Cambria"/>
          <w:color w:val="2F2B2A"/>
          <w:sz w:val="24"/>
          <w:szCs w:val="24"/>
          <w:u w:val="single"/>
        </w:rPr>
        <w:tab/>
      </w:r>
      <w:r w:rsidRPr="00D13983">
        <w:rPr>
          <w:rFonts w:ascii="Cambria" w:hAnsi="Cambria"/>
          <w:color w:val="504B49"/>
          <w:spacing w:val="-2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 xml:space="preserve">day of </w:t>
      </w:r>
      <w:r w:rsidR="00252CC8" w:rsidRPr="00D13983">
        <w:rPr>
          <w:rFonts w:ascii="Cambria" w:hAnsi="Cambria"/>
          <w:color w:val="1D1A1A"/>
          <w:sz w:val="24"/>
          <w:szCs w:val="24"/>
        </w:rPr>
        <w:t>_</w:t>
      </w:r>
      <w:r w:rsidR="00D13983">
        <w:rPr>
          <w:rFonts w:ascii="Cambria" w:hAnsi="Cambria"/>
          <w:color w:val="1D1A1A"/>
          <w:sz w:val="24"/>
          <w:szCs w:val="24"/>
          <w:u w:val="single"/>
        </w:rPr>
        <w:tab/>
      </w:r>
      <w:r w:rsidR="00D13983">
        <w:rPr>
          <w:rFonts w:ascii="Cambria" w:hAnsi="Cambria"/>
          <w:color w:val="1D1A1A"/>
          <w:sz w:val="24"/>
          <w:szCs w:val="24"/>
          <w:u w:val="single"/>
        </w:rPr>
        <w:tab/>
      </w:r>
      <w:r w:rsidR="00252CC8" w:rsidRPr="00D13983">
        <w:rPr>
          <w:rFonts w:ascii="Cambria" w:hAnsi="Cambria"/>
          <w:color w:val="1D1A1A"/>
          <w:sz w:val="24"/>
          <w:szCs w:val="24"/>
        </w:rPr>
        <w:t>______</w:t>
      </w:r>
      <w:r w:rsidRPr="00D13983">
        <w:rPr>
          <w:rFonts w:ascii="Cambria" w:hAnsi="Cambria"/>
          <w:color w:val="1D1A1A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2024</w:t>
      </w:r>
      <w:r w:rsidRPr="00D13983">
        <w:rPr>
          <w:rFonts w:ascii="Cambria" w:hAnsi="Cambria"/>
          <w:color w:val="605B59"/>
          <w:sz w:val="24"/>
          <w:szCs w:val="24"/>
        </w:rPr>
        <w:t xml:space="preserve">, </w:t>
      </w:r>
      <w:r w:rsidRPr="00D13983">
        <w:rPr>
          <w:rFonts w:ascii="Cambria" w:hAnsi="Cambria"/>
          <w:color w:val="2F2B2A"/>
          <w:sz w:val="24"/>
          <w:szCs w:val="24"/>
        </w:rPr>
        <w:t>by</w:t>
      </w:r>
      <w:r w:rsidRPr="00D13983">
        <w:rPr>
          <w:rFonts w:ascii="Cambria" w:hAnsi="Cambria"/>
          <w:color w:val="2F2B2A"/>
          <w:spacing w:val="-12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the</w:t>
      </w:r>
      <w:r w:rsidRPr="00D13983">
        <w:rPr>
          <w:rFonts w:ascii="Cambria" w:hAnsi="Cambria"/>
          <w:color w:val="2F2B2A"/>
          <w:spacing w:val="-17"/>
          <w:sz w:val="24"/>
          <w:szCs w:val="24"/>
        </w:rPr>
        <w:t xml:space="preserve"> </w:t>
      </w:r>
      <w:r w:rsidR="00252CC8" w:rsidRPr="00D13983">
        <w:rPr>
          <w:rFonts w:ascii="Cambria" w:hAnsi="Cambria"/>
          <w:color w:val="1D1A1A"/>
          <w:sz w:val="24"/>
          <w:szCs w:val="24"/>
        </w:rPr>
        <w:t>______________________</w:t>
      </w:r>
      <w:r w:rsidRPr="00D13983">
        <w:rPr>
          <w:rFonts w:ascii="Cambria" w:hAnsi="Cambria"/>
          <w:color w:val="504B49"/>
          <w:w w:val="105"/>
          <w:sz w:val="24"/>
          <w:szCs w:val="24"/>
        </w:rPr>
        <w:t>:</w:t>
      </w:r>
    </w:p>
    <w:p w14:paraId="2F5C2620" w14:textId="77777777" w:rsidR="008D4CC1" w:rsidRDefault="00C31ABB">
      <w:pPr>
        <w:pStyle w:val="BodyText"/>
        <w:kinsoku w:val="0"/>
        <w:overflowPunct w:val="0"/>
        <w:spacing w:before="132" w:line="278" w:lineRule="auto"/>
        <w:ind w:left="144" w:right="89" w:firstLine="1"/>
        <w:rPr>
          <w:rFonts w:ascii="Cambria" w:hAnsi="Cambria"/>
          <w:color w:val="2F2B2A"/>
          <w:sz w:val="24"/>
          <w:szCs w:val="24"/>
        </w:rPr>
      </w:pPr>
      <w:r w:rsidRPr="00D13983">
        <w:rPr>
          <w:rFonts w:ascii="Cambria" w:hAnsi="Cambria"/>
          <w:color w:val="1D1A1A"/>
          <w:sz w:val="24"/>
          <w:szCs w:val="24"/>
        </w:rPr>
        <w:t>That</w:t>
      </w:r>
      <w:r w:rsidRPr="00D13983">
        <w:rPr>
          <w:rFonts w:ascii="Cambria" w:hAnsi="Cambria"/>
          <w:color w:val="1D1A1A"/>
          <w:spacing w:val="-3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a GRANT</w:t>
      </w:r>
      <w:r w:rsidRPr="00D13983">
        <w:rPr>
          <w:rFonts w:ascii="Cambria" w:hAnsi="Cambria"/>
          <w:color w:val="605B59"/>
          <w:spacing w:val="-7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Program</w:t>
      </w:r>
      <w:r w:rsidR="00252CC8" w:rsidRPr="00D13983">
        <w:rPr>
          <w:rFonts w:ascii="Cambria" w:hAnsi="Cambria"/>
          <w:color w:val="2F2B2A"/>
          <w:sz w:val="24"/>
          <w:szCs w:val="24"/>
        </w:rPr>
        <w:t xml:space="preserve"> of 2024</w:t>
      </w:r>
      <w:r w:rsidRPr="00D13983">
        <w:rPr>
          <w:rFonts w:ascii="Cambria" w:hAnsi="Cambria"/>
          <w:color w:val="2F2B2A"/>
          <w:sz w:val="24"/>
          <w:szCs w:val="24"/>
        </w:rPr>
        <w:t xml:space="preserve"> Application on behalf of the </w:t>
      </w:r>
      <w:r w:rsidR="00256218">
        <w:rPr>
          <w:rFonts w:ascii="Cambria" w:hAnsi="Cambria"/>
          <w:color w:val="2F2B2A"/>
          <w:sz w:val="24"/>
          <w:szCs w:val="24"/>
        </w:rPr>
        <w:t>Entity</w:t>
      </w:r>
      <w:r w:rsidRPr="00D13983">
        <w:rPr>
          <w:rFonts w:ascii="Cambria" w:hAnsi="Cambria"/>
          <w:color w:val="2F2B2A"/>
          <w:sz w:val="24"/>
          <w:szCs w:val="24"/>
        </w:rPr>
        <w:t xml:space="preserve"> for</w:t>
      </w:r>
      <w:r w:rsidRPr="00D13983">
        <w:rPr>
          <w:rFonts w:ascii="Cambria" w:hAnsi="Cambria"/>
          <w:color w:val="2F2B2A"/>
          <w:spacing w:val="-14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GRANT</w:t>
      </w:r>
      <w:r w:rsidRPr="00D13983">
        <w:rPr>
          <w:rFonts w:ascii="Cambria" w:hAnsi="Cambria"/>
          <w:color w:val="605B59"/>
          <w:spacing w:val="-7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 xml:space="preserve">Program </w:t>
      </w:r>
      <w:r w:rsidR="00256218">
        <w:rPr>
          <w:rFonts w:ascii="Cambria" w:hAnsi="Cambria"/>
          <w:color w:val="2F2B2A"/>
          <w:sz w:val="24"/>
          <w:szCs w:val="24"/>
        </w:rPr>
        <w:t xml:space="preserve">of 2024 </w:t>
      </w:r>
      <w:r w:rsidRPr="00D13983">
        <w:rPr>
          <w:rFonts w:ascii="Cambria" w:hAnsi="Cambria"/>
          <w:color w:val="2F2B2A"/>
          <w:sz w:val="24"/>
          <w:szCs w:val="24"/>
        </w:rPr>
        <w:t>monies</w:t>
      </w:r>
      <w:r w:rsidRPr="00D13983">
        <w:rPr>
          <w:rFonts w:ascii="Cambria" w:hAnsi="Cambria"/>
          <w:color w:val="2F2B2A"/>
          <w:spacing w:val="-3"/>
          <w:sz w:val="24"/>
          <w:szCs w:val="24"/>
        </w:rPr>
        <w:t xml:space="preserve"> </w:t>
      </w:r>
      <w:r w:rsidRPr="00D13983">
        <w:rPr>
          <w:rFonts w:ascii="Cambria" w:hAnsi="Cambria"/>
          <w:color w:val="1D1A1A"/>
          <w:sz w:val="24"/>
          <w:szCs w:val="24"/>
        </w:rPr>
        <w:t xml:space="preserve">up </w:t>
      </w:r>
      <w:r w:rsidRPr="00D13983">
        <w:rPr>
          <w:rFonts w:ascii="Cambria" w:hAnsi="Cambria"/>
          <w:color w:val="2F2B2A"/>
          <w:sz w:val="24"/>
          <w:szCs w:val="24"/>
        </w:rPr>
        <w:t>to $</w:t>
      </w:r>
      <w:r w:rsidR="00252CC8" w:rsidRPr="00D13983">
        <w:rPr>
          <w:rFonts w:ascii="Cambria" w:hAnsi="Cambria"/>
          <w:color w:val="2F2B2A"/>
          <w:sz w:val="24"/>
          <w:szCs w:val="24"/>
        </w:rPr>
        <w:t>_____</w:t>
      </w:r>
      <w:r w:rsidR="00256218">
        <w:rPr>
          <w:rFonts w:ascii="Cambria" w:hAnsi="Cambria"/>
          <w:color w:val="2F2B2A"/>
          <w:sz w:val="24"/>
          <w:szCs w:val="24"/>
          <w:u w:val="single"/>
        </w:rPr>
        <w:tab/>
      </w:r>
      <w:r w:rsidR="00256218">
        <w:rPr>
          <w:rFonts w:ascii="Cambria" w:hAnsi="Cambria"/>
          <w:color w:val="2F2B2A"/>
          <w:sz w:val="24"/>
          <w:szCs w:val="24"/>
          <w:u w:val="single"/>
        </w:rPr>
        <w:tab/>
      </w:r>
      <w:r w:rsidR="00252CC8" w:rsidRPr="00D13983">
        <w:rPr>
          <w:rFonts w:ascii="Cambria" w:hAnsi="Cambria"/>
          <w:color w:val="2F2B2A"/>
          <w:sz w:val="24"/>
          <w:szCs w:val="24"/>
        </w:rPr>
        <w:t>______</w:t>
      </w:r>
      <w:r w:rsidRPr="00D13983">
        <w:rPr>
          <w:rFonts w:ascii="Cambria" w:hAnsi="Cambria"/>
          <w:color w:val="2F2B2A"/>
          <w:sz w:val="24"/>
          <w:szCs w:val="24"/>
        </w:rPr>
        <w:t xml:space="preserve"> for </w:t>
      </w:r>
      <w:r w:rsidR="00252CC8" w:rsidRPr="00D13983">
        <w:rPr>
          <w:rFonts w:ascii="Cambria" w:hAnsi="Cambria"/>
          <w:color w:val="2F2B2A"/>
          <w:sz w:val="24"/>
          <w:szCs w:val="24"/>
        </w:rPr>
        <w:t>_________________________</w:t>
      </w:r>
      <w:r w:rsidRPr="00D13983">
        <w:rPr>
          <w:rFonts w:ascii="Cambria" w:hAnsi="Cambria"/>
          <w:color w:val="2F2B2A"/>
          <w:sz w:val="24"/>
          <w:szCs w:val="24"/>
        </w:rPr>
        <w:t xml:space="preserve"> Project shall be submitted</w:t>
      </w:r>
      <w:r w:rsidRPr="00D13983">
        <w:rPr>
          <w:rFonts w:ascii="Cambria" w:hAnsi="Cambria"/>
          <w:color w:val="2F2B2A"/>
          <w:spacing w:val="-2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t</w:t>
      </w:r>
      <w:r w:rsidRPr="00D13983">
        <w:rPr>
          <w:rFonts w:ascii="Cambria" w:hAnsi="Cambria"/>
          <w:color w:val="504B49"/>
          <w:sz w:val="24"/>
          <w:szCs w:val="24"/>
        </w:rPr>
        <w:t xml:space="preserve">o </w:t>
      </w:r>
      <w:r w:rsidR="00252CC8" w:rsidRPr="00D13983">
        <w:rPr>
          <w:rFonts w:ascii="Cambria" w:hAnsi="Cambria"/>
          <w:color w:val="2F2B2A"/>
          <w:sz w:val="24"/>
          <w:szCs w:val="24"/>
        </w:rPr>
        <w:t>CED</w:t>
      </w:r>
      <w:r w:rsidR="00256218">
        <w:rPr>
          <w:rFonts w:ascii="Cambria" w:hAnsi="Cambria"/>
          <w:color w:val="2F2B2A"/>
          <w:sz w:val="24"/>
          <w:szCs w:val="24"/>
        </w:rPr>
        <w:t xml:space="preserve">. </w:t>
      </w:r>
    </w:p>
    <w:p w14:paraId="202E30C0" w14:textId="77777777" w:rsidR="008D4CC1" w:rsidRDefault="008D4CC1" w:rsidP="008D4CC1">
      <w:pPr>
        <w:pStyle w:val="BodyText"/>
        <w:kinsoku w:val="0"/>
        <w:overflowPunct w:val="0"/>
        <w:spacing w:before="132" w:line="278" w:lineRule="auto"/>
        <w:ind w:left="144" w:right="86"/>
        <w:contextualSpacing/>
        <w:rPr>
          <w:rFonts w:ascii="Cambria" w:hAnsi="Cambria"/>
          <w:color w:val="2F2B2A"/>
          <w:sz w:val="24"/>
          <w:szCs w:val="24"/>
        </w:rPr>
      </w:pPr>
    </w:p>
    <w:p w14:paraId="458C58BC" w14:textId="0C6DDAE3" w:rsidR="008D4CC1" w:rsidRDefault="008D4CC1">
      <w:pPr>
        <w:pStyle w:val="BodyText"/>
        <w:kinsoku w:val="0"/>
        <w:overflowPunct w:val="0"/>
        <w:spacing w:before="132" w:line="278" w:lineRule="auto"/>
        <w:ind w:left="144" w:right="89" w:firstLine="1"/>
        <w:rPr>
          <w:rFonts w:ascii="Cambria" w:hAnsi="Cambria"/>
          <w:color w:val="2F2B2A"/>
          <w:sz w:val="24"/>
          <w:szCs w:val="24"/>
        </w:rPr>
      </w:pPr>
      <w:r>
        <w:rPr>
          <w:rFonts w:ascii="Cambria" w:hAnsi="Cambria"/>
          <w:color w:val="2F2B2A"/>
          <w:sz w:val="24"/>
          <w:szCs w:val="24"/>
        </w:rPr>
        <w:t xml:space="preserve">The Entity shall provide such additional information and furnish such documentation as may be required, and the Authorized Representative shall act as the authorized correspondent for this Project. </w:t>
      </w:r>
    </w:p>
    <w:p w14:paraId="5B6A48BC" w14:textId="77777777" w:rsidR="00256218" w:rsidRDefault="00252CC8">
      <w:pPr>
        <w:pStyle w:val="BodyText"/>
        <w:tabs>
          <w:tab w:val="left" w:pos="1320"/>
          <w:tab w:val="left" w:pos="4081"/>
          <w:tab w:val="left" w:pos="4796"/>
          <w:tab w:val="left" w:pos="8097"/>
        </w:tabs>
        <w:kinsoku w:val="0"/>
        <w:overflowPunct w:val="0"/>
        <w:spacing w:before="112" w:line="278" w:lineRule="auto"/>
        <w:ind w:left="166" w:right="184" w:hanging="22"/>
        <w:rPr>
          <w:rFonts w:ascii="Cambria" w:hAnsi="Cambria"/>
          <w:color w:val="504B49"/>
          <w:sz w:val="24"/>
          <w:szCs w:val="24"/>
        </w:rPr>
      </w:pPr>
      <w:r w:rsidRPr="00D13983">
        <w:rPr>
          <w:rFonts w:ascii="Cambria" w:hAnsi="Cambria"/>
          <w:color w:val="2F2B2A"/>
          <w:sz w:val="24"/>
          <w:szCs w:val="24"/>
        </w:rPr>
        <w:t>Resolved</w:t>
      </w:r>
      <w:r w:rsidR="00C31ABB" w:rsidRPr="00D13983">
        <w:rPr>
          <w:rFonts w:ascii="Cambria" w:hAnsi="Cambria"/>
          <w:color w:val="2F2B2A"/>
          <w:spacing w:val="-15"/>
          <w:sz w:val="24"/>
          <w:szCs w:val="24"/>
        </w:rPr>
        <w:t xml:space="preserve"> </w:t>
      </w:r>
      <w:r w:rsidR="00C31ABB" w:rsidRPr="00D13983">
        <w:rPr>
          <w:rFonts w:ascii="Cambria" w:hAnsi="Cambria"/>
          <w:color w:val="2F2B2A"/>
          <w:sz w:val="24"/>
          <w:szCs w:val="24"/>
        </w:rPr>
        <w:t xml:space="preserve">this </w:t>
      </w:r>
      <w:r w:rsidRPr="00D13983">
        <w:rPr>
          <w:rFonts w:ascii="Cambria" w:hAnsi="Cambria"/>
          <w:color w:val="2F2B2A"/>
          <w:sz w:val="24"/>
          <w:szCs w:val="24"/>
        </w:rPr>
        <w:t>___</w:t>
      </w:r>
      <w:r w:rsidR="00256218">
        <w:rPr>
          <w:rFonts w:ascii="Cambria" w:hAnsi="Cambria"/>
          <w:color w:val="2F2B2A"/>
          <w:sz w:val="24"/>
          <w:szCs w:val="24"/>
          <w:u w:val="single"/>
        </w:rPr>
        <w:t xml:space="preserve">     </w:t>
      </w:r>
      <w:r w:rsidR="00C31ABB" w:rsidRPr="00D13983">
        <w:rPr>
          <w:rFonts w:ascii="Cambria" w:hAnsi="Cambria"/>
          <w:color w:val="2F2B2A"/>
          <w:sz w:val="24"/>
          <w:szCs w:val="24"/>
        </w:rPr>
        <w:t xml:space="preserve"> day of </w:t>
      </w:r>
      <w:r w:rsidRPr="00D13983">
        <w:rPr>
          <w:rFonts w:ascii="Cambria" w:hAnsi="Cambria"/>
          <w:color w:val="2F2B2A"/>
          <w:sz w:val="24"/>
          <w:szCs w:val="24"/>
        </w:rPr>
        <w:t>_</w:t>
      </w:r>
      <w:r w:rsidR="00256218">
        <w:rPr>
          <w:rFonts w:ascii="Cambria" w:hAnsi="Cambria"/>
          <w:color w:val="2F2B2A"/>
          <w:sz w:val="24"/>
          <w:szCs w:val="24"/>
          <w:u w:val="single"/>
        </w:rPr>
        <w:tab/>
      </w:r>
      <w:r w:rsidRPr="00D13983">
        <w:rPr>
          <w:rFonts w:ascii="Cambria" w:hAnsi="Cambria"/>
          <w:color w:val="2F2B2A"/>
          <w:sz w:val="24"/>
          <w:szCs w:val="24"/>
        </w:rPr>
        <w:t>_____</w:t>
      </w:r>
      <w:r w:rsidR="00C31ABB" w:rsidRPr="00D13983">
        <w:rPr>
          <w:rFonts w:ascii="Cambria" w:hAnsi="Cambria"/>
          <w:color w:val="2F2B2A"/>
          <w:sz w:val="24"/>
          <w:szCs w:val="24"/>
        </w:rPr>
        <w:t xml:space="preserve"> 2024</w:t>
      </w:r>
      <w:r w:rsidR="00C31ABB" w:rsidRPr="00D13983">
        <w:rPr>
          <w:rFonts w:ascii="Cambria" w:hAnsi="Cambria"/>
          <w:color w:val="504B49"/>
          <w:sz w:val="24"/>
          <w:szCs w:val="24"/>
        </w:rPr>
        <w:t xml:space="preserve">. </w:t>
      </w:r>
    </w:p>
    <w:p w14:paraId="21964714" w14:textId="7F5DD913" w:rsidR="00C31ABB" w:rsidRPr="00D13983" w:rsidRDefault="00C31ABB">
      <w:pPr>
        <w:pStyle w:val="BodyText"/>
        <w:tabs>
          <w:tab w:val="left" w:pos="1320"/>
          <w:tab w:val="left" w:pos="4081"/>
          <w:tab w:val="left" w:pos="4796"/>
          <w:tab w:val="left" w:pos="8097"/>
        </w:tabs>
        <w:kinsoku w:val="0"/>
        <w:overflowPunct w:val="0"/>
        <w:spacing w:before="112" w:line="278" w:lineRule="auto"/>
        <w:ind w:left="166" w:right="184" w:hanging="22"/>
        <w:rPr>
          <w:rFonts w:ascii="Cambria" w:hAnsi="Cambria"/>
          <w:color w:val="2F2B2A"/>
          <w:sz w:val="24"/>
          <w:szCs w:val="24"/>
        </w:rPr>
      </w:pPr>
      <w:r w:rsidRPr="00D13983">
        <w:rPr>
          <w:rFonts w:ascii="Cambria" w:hAnsi="Cambria"/>
          <w:color w:val="2F2B2A"/>
          <w:sz w:val="24"/>
          <w:szCs w:val="24"/>
        </w:rPr>
        <w:t>Motion by</w:t>
      </w:r>
      <w:r w:rsidR="00252CC8" w:rsidRPr="00D13983">
        <w:rPr>
          <w:rFonts w:ascii="Cambria" w:hAnsi="Cambria"/>
          <w:color w:val="2F2B2A"/>
          <w:sz w:val="24"/>
          <w:szCs w:val="24"/>
        </w:rPr>
        <w:t xml:space="preserve"> ____________________________</w:t>
      </w:r>
      <w:r w:rsidRPr="00D13983">
        <w:rPr>
          <w:rFonts w:ascii="Cambria" w:hAnsi="Cambria"/>
          <w:color w:val="2F2B2A"/>
          <w:sz w:val="24"/>
          <w:szCs w:val="24"/>
        </w:rPr>
        <w:t>and</w:t>
      </w:r>
      <w:r w:rsidRPr="00D13983">
        <w:rPr>
          <w:rFonts w:ascii="Cambria" w:hAnsi="Cambria"/>
          <w:color w:val="2F2B2A"/>
          <w:spacing w:val="-14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 xml:space="preserve">seconded </w:t>
      </w:r>
      <w:r w:rsidRPr="00D13983">
        <w:rPr>
          <w:rFonts w:ascii="Cambria" w:hAnsi="Cambria"/>
          <w:color w:val="2F2B2A"/>
          <w:spacing w:val="-6"/>
          <w:sz w:val="24"/>
          <w:szCs w:val="24"/>
        </w:rPr>
        <w:t>b</w:t>
      </w:r>
      <w:r w:rsidR="00252CC8" w:rsidRPr="00D13983">
        <w:rPr>
          <w:rFonts w:ascii="Cambria" w:hAnsi="Cambria"/>
          <w:color w:val="2F2B2A"/>
          <w:spacing w:val="-6"/>
          <w:sz w:val="24"/>
          <w:szCs w:val="24"/>
        </w:rPr>
        <w:t>y _______________________________</w:t>
      </w:r>
      <w:r w:rsidRPr="00D13983">
        <w:rPr>
          <w:rFonts w:ascii="Cambria" w:hAnsi="Cambria"/>
          <w:color w:val="504B49"/>
          <w:sz w:val="24"/>
          <w:szCs w:val="24"/>
        </w:rPr>
        <w:t xml:space="preserve">, </w:t>
      </w:r>
      <w:r w:rsidRPr="00D13983">
        <w:rPr>
          <w:rFonts w:ascii="Cambria" w:hAnsi="Cambria"/>
          <w:color w:val="2F2B2A"/>
          <w:sz w:val="24"/>
          <w:szCs w:val="24"/>
        </w:rPr>
        <w:t>with</w:t>
      </w:r>
      <w:r w:rsidRPr="00D13983">
        <w:rPr>
          <w:rFonts w:ascii="Cambria" w:hAnsi="Cambria"/>
          <w:color w:val="2F2B2A"/>
          <w:spacing w:val="-26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members</w:t>
      </w:r>
      <w:r w:rsidRPr="00D13983">
        <w:rPr>
          <w:rFonts w:ascii="Cambria" w:hAnsi="Cambria"/>
          <w:color w:val="2F2B2A"/>
          <w:spacing w:val="-3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present voting</w:t>
      </w:r>
      <w:r w:rsidRPr="00D13983">
        <w:rPr>
          <w:rFonts w:ascii="Cambria" w:hAnsi="Cambria"/>
          <w:color w:val="1D1A1A"/>
          <w:sz w:val="24"/>
          <w:szCs w:val="24"/>
        </w:rPr>
        <w:t xml:space="preserve"> </w:t>
      </w:r>
      <w:r w:rsidRPr="00D13983">
        <w:rPr>
          <w:rFonts w:ascii="Cambria" w:hAnsi="Cambria"/>
          <w:color w:val="2F2B2A"/>
          <w:sz w:val="24"/>
          <w:szCs w:val="24"/>
        </w:rPr>
        <w:t>in favor.</w:t>
      </w:r>
    </w:p>
    <w:p w14:paraId="1D319CC4" w14:textId="77777777" w:rsidR="00C31ABB" w:rsidRPr="00D13983" w:rsidRDefault="00C31ABB">
      <w:pPr>
        <w:pStyle w:val="BodyText"/>
        <w:kinsoku w:val="0"/>
        <w:overflowPunct w:val="0"/>
        <w:spacing w:before="87"/>
        <w:rPr>
          <w:rFonts w:ascii="Cambria" w:hAnsi="Cambria"/>
          <w:sz w:val="24"/>
          <w:szCs w:val="24"/>
        </w:rPr>
      </w:pPr>
    </w:p>
    <w:p w14:paraId="7364D441" w14:textId="77777777" w:rsidR="00252CC8" w:rsidRPr="00D13983" w:rsidRDefault="00252CC8" w:rsidP="00252CC8">
      <w:pPr>
        <w:pStyle w:val="BodyText"/>
        <w:kinsoku w:val="0"/>
        <w:overflowPunct w:val="0"/>
        <w:spacing w:before="1"/>
        <w:rPr>
          <w:rFonts w:ascii="Cambria" w:hAnsi="Cambria"/>
          <w:color w:val="2F2B2A"/>
          <w:spacing w:val="-2"/>
          <w:w w:val="115"/>
          <w:sz w:val="24"/>
          <w:szCs w:val="24"/>
        </w:rPr>
      </w:pPr>
    </w:p>
    <w:p w14:paraId="7E2FB393" w14:textId="77777777" w:rsidR="00252CC8" w:rsidRPr="00D13983" w:rsidRDefault="0058675D" w:rsidP="00252CC8">
      <w:pPr>
        <w:pStyle w:val="BodyText"/>
        <w:kinsoku w:val="0"/>
        <w:overflowPunct w:val="0"/>
        <w:spacing w:before="1"/>
        <w:rPr>
          <w:rFonts w:ascii="Cambria" w:hAnsi="Cambria"/>
          <w:color w:val="2F2B2A"/>
          <w:spacing w:val="-2"/>
          <w:w w:val="115"/>
          <w:sz w:val="24"/>
          <w:szCs w:val="24"/>
        </w:rPr>
      </w:pPr>
      <w:r w:rsidRPr="00D13983">
        <w:rPr>
          <w:rFonts w:ascii="Cambria" w:hAnsi="Cambria"/>
          <w:color w:val="2F2B2A"/>
          <w:spacing w:val="-2"/>
          <w:w w:val="115"/>
          <w:sz w:val="24"/>
          <w:szCs w:val="24"/>
        </w:rPr>
        <w:t>Signed by:_________________________</w:t>
      </w:r>
    </w:p>
    <w:p w14:paraId="07091940" w14:textId="77777777" w:rsidR="0058675D" w:rsidRPr="00D13983" w:rsidRDefault="0058675D" w:rsidP="00252CC8">
      <w:pPr>
        <w:pStyle w:val="BodyText"/>
        <w:kinsoku w:val="0"/>
        <w:overflowPunct w:val="0"/>
        <w:spacing w:before="1"/>
        <w:rPr>
          <w:rFonts w:ascii="Cambria" w:hAnsi="Cambria"/>
          <w:color w:val="2F2B2A"/>
          <w:spacing w:val="-2"/>
          <w:w w:val="115"/>
          <w:sz w:val="24"/>
          <w:szCs w:val="24"/>
        </w:rPr>
      </w:pPr>
    </w:p>
    <w:p w14:paraId="031A4FB2" w14:textId="77777777" w:rsidR="0058675D" w:rsidRPr="00D13983" w:rsidRDefault="0058675D" w:rsidP="00252CC8">
      <w:pPr>
        <w:pStyle w:val="BodyText"/>
        <w:kinsoku w:val="0"/>
        <w:overflowPunct w:val="0"/>
        <w:spacing w:before="1"/>
        <w:rPr>
          <w:rFonts w:ascii="Cambria" w:hAnsi="Cambria"/>
          <w:color w:val="2F2B2A"/>
          <w:spacing w:val="-2"/>
          <w:w w:val="115"/>
          <w:sz w:val="24"/>
          <w:szCs w:val="24"/>
        </w:rPr>
      </w:pPr>
      <w:r w:rsidRPr="00D13983">
        <w:rPr>
          <w:rFonts w:ascii="Cambria" w:hAnsi="Cambria"/>
          <w:color w:val="2F2B2A"/>
          <w:spacing w:val="-2"/>
          <w:w w:val="115"/>
          <w:sz w:val="24"/>
          <w:szCs w:val="24"/>
        </w:rPr>
        <w:t>Title: ______________________________</w:t>
      </w:r>
    </w:p>
    <w:p w14:paraId="23700FEC" w14:textId="77777777" w:rsidR="0058675D" w:rsidRPr="00D13983" w:rsidRDefault="0058675D" w:rsidP="00252CC8">
      <w:pPr>
        <w:pStyle w:val="BodyText"/>
        <w:kinsoku w:val="0"/>
        <w:overflowPunct w:val="0"/>
        <w:spacing w:before="1"/>
        <w:rPr>
          <w:rFonts w:ascii="Cambria" w:hAnsi="Cambria"/>
          <w:color w:val="2F2B2A"/>
          <w:spacing w:val="-2"/>
          <w:w w:val="115"/>
          <w:sz w:val="24"/>
          <w:szCs w:val="24"/>
        </w:rPr>
      </w:pPr>
    </w:p>
    <w:p w14:paraId="1D1F8351" w14:textId="77777777" w:rsidR="0058675D" w:rsidRPr="00D13983" w:rsidRDefault="0058675D" w:rsidP="00252CC8">
      <w:pPr>
        <w:pStyle w:val="BodyText"/>
        <w:kinsoku w:val="0"/>
        <w:overflowPunct w:val="0"/>
        <w:spacing w:before="1"/>
        <w:rPr>
          <w:rFonts w:ascii="Cambria" w:hAnsi="Cambria"/>
          <w:color w:val="2F2B2A"/>
          <w:spacing w:val="-2"/>
          <w:w w:val="115"/>
          <w:sz w:val="24"/>
          <w:szCs w:val="24"/>
        </w:rPr>
      </w:pPr>
    </w:p>
    <w:p w14:paraId="5CFD75D8" w14:textId="77777777" w:rsidR="0058675D" w:rsidRPr="00D13983" w:rsidRDefault="0058675D" w:rsidP="00252CC8">
      <w:pPr>
        <w:pStyle w:val="BodyText"/>
        <w:kinsoku w:val="0"/>
        <w:overflowPunct w:val="0"/>
        <w:spacing w:before="1"/>
        <w:rPr>
          <w:rFonts w:ascii="Cambria" w:hAnsi="Cambria"/>
          <w:color w:val="2F2B2A"/>
          <w:spacing w:val="-2"/>
          <w:w w:val="115"/>
          <w:sz w:val="24"/>
          <w:szCs w:val="24"/>
        </w:rPr>
      </w:pPr>
      <w:r w:rsidRPr="00D13983">
        <w:rPr>
          <w:rFonts w:ascii="Cambria" w:hAnsi="Cambria"/>
          <w:color w:val="2F2B2A"/>
          <w:spacing w:val="-2"/>
          <w:w w:val="115"/>
          <w:sz w:val="24"/>
          <w:szCs w:val="24"/>
        </w:rPr>
        <w:t>Witnessed by:________________________</w:t>
      </w:r>
    </w:p>
    <w:p w14:paraId="029EBAE3" w14:textId="77777777" w:rsidR="0058675D" w:rsidRPr="00D13983" w:rsidRDefault="0058675D" w:rsidP="00252CC8">
      <w:pPr>
        <w:pStyle w:val="BodyText"/>
        <w:kinsoku w:val="0"/>
        <w:overflowPunct w:val="0"/>
        <w:spacing w:before="1"/>
        <w:rPr>
          <w:rFonts w:ascii="Cambria" w:hAnsi="Cambria"/>
          <w:color w:val="2F2B2A"/>
          <w:spacing w:val="-2"/>
          <w:w w:val="115"/>
          <w:sz w:val="24"/>
          <w:szCs w:val="24"/>
        </w:rPr>
      </w:pPr>
    </w:p>
    <w:p w14:paraId="1E743AA8" w14:textId="77777777" w:rsidR="0058675D" w:rsidRPr="00D13983" w:rsidRDefault="0058675D" w:rsidP="00252CC8">
      <w:pPr>
        <w:pStyle w:val="BodyText"/>
        <w:kinsoku w:val="0"/>
        <w:overflowPunct w:val="0"/>
        <w:spacing w:before="1"/>
        <w:rPr>
          <w:rFonts w:ascii="Cambria" w:hAnsi="Cambria"/>
          <w:color w:val="2F2B2A"/>
          <w:spacing w:val="-2"/>
          <w:w w:val="115"/>
          <w:sz w:val="24"/>
          <w:szCs w:val="24"/>
        </w:rPr>
      </w:pPr>
      <w:r w:rsidRPr="00D13983">
        <w:rPr>
          <w:rFonts w:ascii="Cambria" w:hAnsi="Cambria"/>
          <w:color w:val="2F2B2A"/>
          <w:spacing w:val="-2"/>
          <w:w w:val="115"/>
          <w:sz w:val="24"/>
          <w:szCs w:val="24"/>
        </w:rPr>
        <w:t>Title:________________________________</w:t>
      </w:r>
    </w:p>
    <w:sectPr w:rsidR="0058675D" w:rsidRPr="00D13983" w:rsidSect="008D4CC1">
      <w:type w:val="continuous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(%1)"/>
      <w:lvlJc w:val="left"/>
      <w:pPr>
        <w:ind w:left="1491" w:hanging="535"/>
      </w:pPr>
      <w:rPr>
        <w:rFonts w:ascii="Arial" w:hAnsi="Arial" w:cs="Arial"/>
        <w:b w:val="0"/>
        <w:bCs w:val="0"/>
        <w:i w:val="0"/>
        <w:iCs w:val="0"/>
        <w:color w:val="2F2B2A"/>
        <w:spacing w:val="-1"/>
        <w:w w:val="104"/>
        <w:sz w:val="21"/>
        <w:szCs w:val="21"/>
      </w:rPr>
    </w:lvl>
    <w:lvl w:ilvl="1">
      <w:numFmt w:val="bullet"/>
      <w:lvlText w:val="ï"/>
      <w:lvlJc w:val="left"/>
      <w:pPr>
        <w:ind w:left="2314" w:hanging="535"/>
      </w:pPr>
    </w:lvl>
    <w:lvl w:ilvl="2">
      <w:numFmt w:val="bullet"/>
      <w:lvlText w:val="ï"/>
      <w:lvlJc w:val="left"/>
      <w:pPr>
        <w:ind w:left="3128" w:hanging="535"/>
      </w:pPr>
    </w:lvl>
    <w:lvl w:ilvl="3">
      <w:numFmt w:val="bullet"/>
      <w:lvlText w:val="ï"/>
      <w:lvlJc w:val="left"/>
      <w:pPr>
        <w:ind w:left="3942" w:hanging="535"/>
      </w:pPr>
    </w:lvl>
    <w:lvl w:ilvl="4">
      <w:numFmt w:val="bullet"/>
      <w:lvlText w:val="ï"/>
      <w:lvlJc w:val="left"/>
      <w:pPr>
        <w:ind w:left="4756" w:hanging="535"/>
      </w:pPr>
    </w:lvl>
    <w:lvl w:ilvl="5">
      <w:numFmt w:val="bullet"/>
      <w:lvlText w:val="ï"/>
      <w:lvlJc w:val="left"/>
      <w:pPr>
        <w:ind w:left="5570" w:hanging="535"/>
      </w:pPr>
    </w:lvl>
    <w:lvl w:ilvl="6">
      <w:numFmt w:val="bullet"/>
      <w:lvlText w:val="ï"/>
      <w:lvlJc w:val="left"/>
      <w:pPr>
        <w:ind w:left="6384" w:hanging="535"/>
      </w:pPr>
    </w:lvl>
    <w:lvl w:ilvl="7">
      <w:numFmt w:val="bullet"/>
      <w:lvlText w:val="ï"/>
      <w:lvlJc w:val="left"/>
      <w:pPr>
        <w:ind w:left="7198" w:hanging="535"/>
      </w:pPr>
    </w:lvl>
    <w:lvl w:ilvl="8">
      <w:numFmt w:val="bullet"/>
      <w:lvlText w:val="ï"/>
      <w:lvlJc w:val="left"/>
      <w:pPr>
        <w:ind w:left="8012" w:hanging="535"/>
      </w:pPr>
    </w:lvl>
  </w:abstractNum>
  <w:num w:numId="1" w16cid:durableId="149868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5A"/>
    <w:rsid w:val="001A551A"/>
    <w:rsid w:val="002369B3"/>
    <w:rsid w:val="00252CC8"/>
    <w:rsid w:val="00256218"/>
    <w:rsid w:val="0045608D"/>
    <w:rsid w:val="005036C6"/>
    <w:rsid w:val="0058675D"/>
    <w:rsid w:val="006E4CAC"/>
    <w:rsid w:val="008D4CC1"/>
    <w:rsid w:val="00A11865"/>
    <w:rsid w:val="00C31ABB"/>
    <w:rsid w:val="00CF24A6"/>
    <w:rsid w:val="00D13983"/>
    <w:rsid w:val="00D73BD1"/>
    <w:rsid w:val="00D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A009D"/>
  <w14:defaultImageDpi w14:val="0"/>
  <w15:docId w15:val="{C59EAA2A-D3BA-419A-BF73-8AE31F42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77" w:line="906" w:lineRule="exact"/>
      <w:ind w:left="5723"/>
    </w:pPr>
    <w:rPr>
      <w:b/>
      <w:bCs/>
      <w:sz w:val="85"/>
      <w:szCs w:val="8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88" w:hanging="53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11865"/>
    <w:pPr>
      <w:spacing w:after="0" w:line="240" w:lineRule="auto"/>
    </w:pPr>
    <w:rPr>
      <w:rFonts w:ascii="Arial" w:hAnsi="Arial" w:cs="Arial"/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1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865"/>
    <w:rPr>
      <w:rFonts w:ascii="Arial" w:hAnsi="Arial" w:cs="Arial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65"/>
    <w:rPr>
      <w:rFonts w:ascii="Arial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B239-67D8-472C-A20B-28CE2FF3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Ellis</dc:creator>
  <cp:keywords/>
  <dc:description/>
  <cp:lastModifiedBy>Palmer, Kylee D (CED)</cp:lastModifiedBy>
  <cp:revision>2</cp:revision>
  <dcterms:created xsi:type="dcterms:W3CDTF">2024-05-20T15:40:00Z</dcterms:created>
  <dcterms:modified xsi:type="dcterms:W3CDTF">2024-05-20T15:40:00Z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4735  PDF</vt:lpwstr>
  </property>
  <property fmtid="{D5CDD505-2E9C-101B-9397-08002B2CF9AE}" pid="3" name="Producer">
    <vt:lpwstr>Adobe Photoshop for Macintosh -- Image Conversion Plug-in</vt:lpwstr>
  </property>
</Properties>
</file>