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30248278"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C95EAE">
        <w:rPr>
          <w:rFonts w:ascii="Arial" w:hAnsi="Arial" w:cs="Arial"/>
          <w:b/>
          <w:noProof/>
          <w:color w:val="003865"/>
          <w:spacing w:val="-14"/>
          <w:sz w:val="72"/>
          <w:szCs w:val="72"/>
        </w:rPr>
        <w:t>Canadian</w:t>
      </w:r>
      <w:r w:rsidR="00633CE2">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6AFD66"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w:t>
      </w:r>
      <w:proofErr w:type="gramStart"/>
      <w:r w:rsidRPr="004D2215">
        <w:rPr>
          <w:rFonts w:ascii="Arial" w:hAnsi="Arial" w:cs="Arial"/>
          <w:sz w:val="20"/>
        </w:rPr>
        <w:t>does</w:t>
      </w:r>
      <w:proofErr w:type="gramEnd"/>
      <w:r w:rsidRPr="004D2215">
        <w:rPr>
          <w:rFonts w:ascii="Arial" w:hAnsi="Arial" w:cs="Arial"/>
          <w:sz w:val="20"/>
        </w:rPr>
        <w:t xml:space="preserve">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w:t>
      </w:r>
      <w:proofErr w:type="gramStart"/>
      <w:r w:rsidRPr="004D2215">
        <w:rPr>
          <w:rFonts w:ascii="Arial" w:hAnsi="Arial" w:cs="Arial"/>
          <w:sz w:val="20"/>
        </w:rPr>
        <w:t>assurances</w:t>
      </w:r>
      <w:proofErr w:type="gramEnd"/>
      <w:r w:rsidRPr="004D2215">
        <w:rPr>
          <w:rFonts w:ascii="Arial" w:hAnsi="Arial" w:cs="Arial"/>
          <w:sz w:val="20"/>
        </w:rPr>
        <w:t xml:space="preserve">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28AD1CE0"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1163C0">
        <w:rPr>
          <w:rFonts w:ascii="Arial" w:hAnsi="Arial" w:cs="Arial"/>
          <w:b/>
          <w:bCs/>
          <w:sz w:val="22"/>
          <w:szCs w:val="28"/>
        </w:rPr>
        <w:t>38</w:t>
      </w:r>
    </w:p>
    <w:p w14:paraId="67B51387" w14:textId="456AB6A4"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1163C0">
        <w:rPr>
          <w:rFonts w:ascii="Arial" w:hAnsi="Arial" w:cs="Arial"/>
          <w:b/>
          <w:bCs/>
          <w:sz w:val="22"/>
          <w:szCs w:val="28"/>
        </w:rPr>
        <w:t>6,681</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1431" w:type="dxa"/>
        <w:tblInd w:w="-725" w:type="dxa"/>
        <w:tblLook w:val="04A0" w:firstRow="1" w:lastRow="0" w:firstColumn="1" w:lastColumn="0" w:noHBand="0" w:noVBand="1"/>
      </w:tblPr>
      <w:tblGrid>
        <w:gridCol w:w="2070"/>
        <w:gridCol w:w="1620"/>
        <w:gridCol w:w="2153"/>
        <w:gridCol w:w="4315"/>
        <w:gridCol w:w="1273"/>
      </w:tblGrid>
      <w:tr w:rsidR="00341F6E" w:rsidRPr="00540048" w14:paraId="63A6E125" w14:textId="77777777" w:rsidTr="00341F6E">
        <w:trPr>
          <w:cantSplit/>
          <w:trHeight w:val="255"/>
          <w:tblHeader/>
        </w:trPr>
        <w:tc>
          <w:tcPr>
            <w:tcW w:w="2070" w:type="dxa"/>
            <w:shd w:val="clear" w:color="auto" w:fill="003865"/>
            <w:noWrap/>
            <w:vAlign w:val="bottom"/>
          </w:tcPr>
          <w:p w14:paraId="0318F68E" w14:textId="27DA181B" w:rsidR="00341F6E" w:rsidRPr="001163C0" w:rsidRDefault="00341F6E" w:rsidP="005F54CA">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Facility Name</w:t>
            </w:r>
          </w:p>
        </w:tc>
        <w:tc>
          <w:tcPr>
            <w:tcW w:w="1620" w:type="dxa"/>
            <w:shd w:val="clear" w:color="auto" w:fill="003865"/>
            <w:noWrap/>
            <w:vAlign w:val="bottom"/>
          </w:tcPr>
          <w:p w14:paraId="6FB74A43" w14:textId="4DACAEE0" w:rsidR="00341F6E" w:rsidRPr="001163C0" w:rsidRDefault="00341F6E" w:rsidP="005F54CA">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County</w:t>
            </w:r>
          </w:p>
        </w:tc>
        <w:tc>
          <w:tcPr>
            <w:tcW w:w="2153" w:type="dxa"/>
            <w:shd w:val="clear" w:color="auto" w:fill="003865"/>
            <w:noWrap/>
            <w:vAlign w:val="bottom"/>
          </w:tcPr>
          <w:p w14:paraId="65A8D607" w14:textId="0AC0B6F0" w:rsidR="00341F6E" w:rsidRPr="001163C0" w:rsidRDefault="00341F6E" w:rsidP="00540048">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City</w:t>
            </w:r>
          </w:p>
        </w:tc>
        <w:tc>
          <w:tcPr>
            <w:tcW w:w="4315" w:type="dxa"/>
            <w:shd w:val="clear" w:color="auto" w:fill="003865"/>
            <w:noWrap/>
            <w:vAlign w:val="bottom"/>
          </w:tcPr>
          <w:p w14:paraId="1927B013" w14:textId="765E72A4" w:rsidR="00341F6E" w:rsidRPr="001163C0" w:rsidRDefault="00341F6E" w:rsidP="005F54CA">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Products/Services Provided</w:t>
            </w:r>
          </w:p>
        </w:tc>
        <w:tc>
          <w:tcPr>
            <w:tcW w:w="1273" w:type="dxa"/>
            <w:shd w:val="clear" w:color="auto" w:fill="003865"/>
            <w:vAlign w:val="bottom"/>
          </w:tcPr>
          <w:p w14:paraId="5EF50B84" w14:textId="46023164" w:rsidR="00341F6E" w:rsidRPr="001163C0" w:rsidRDefault="00341F6E" w:rsidP="005F54CA">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Employees</w:t>
            </w:r>
          </w:p>
        </w:tc>
      </w:tr>
      <w:tr w:rsidR="001163C0" w:rsidRPr="004D2215" w14:paraId="5DB54A31" w14:textId="77777777" w:rsidTr="001163C0">
        <w:trPr>
          <w:cantSplit/>
          <w:trHeight w:val="288"/>
        </w:trPr>
        <w:tc>
          <w:tcPr>
            <w:tcW w:w="2070" w:type="dxa"/>
            <w:noWrap/>
            <w:vAlign w:val="bottom"/>
          </w:tcPr>
          <w:p w14:paraId="14182E46" w14:textId="39D64C6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ABC Automotive Systems Inc.</w:t>
            </w:r>
          </w:p>
        </w:tc>
        <w:tc>
          <w:tcPr>
            <w:tcW w:w="1620" w:type="dxa"/>
            <w:noWrap/>
            <w:vAlign w:val="bottom"/>
          </w:tcPr>
          <w:p w14:paraId="7EB3E122" w14:textId="2855578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Laurel</w:t>
            </w:r>
          </w:p>
        </w:tc>
        <w:tc>
          <w:tcPr>
            <w:tcW w:w="2153" w:type="dxa"/>
            <w:noWrap/>
            <w:vAlign w:val="bottom"/>
          </w:tcPr>
          <w:p w14:paraId="55D0CDE9" w14:textId="63F7001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London</w:t>
            </w:r>
          </w:p>
        </w:tc>
        <w:tc>
          <w:tcPr>
            <w:tcW w:w="4315" w:type="dxa"/>
            <w:noWrap/>
            <w:vAlign w:val="bottom"/>
          </w:tcPr>
          <w:p w14:paraId="46784786" w14:textId="0581D94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Research, development, design, manufacturing and assembly of plastic automotive parts.</w:t>
            </w:r>
          </w:p>
        </w:tc>
        <w:tc>
          <w:tcPr>
            <w:tcW w:w="1273" w:type="dxa"/>
            <w:vAlign w:val="bottom"/>
          </w:tcPr>
          <w:p w14:paraId="79E9437E" w14:textId="1C52E96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550</w:t>
            </w:r>
          </w:p>
        </w:tc>
      </w:tr>
      <w:tr w:rsidR="001163C0" w:rsidRPr="004D2215" w14:paraId="7C9C4F93" w14:textId="77777777" w:rsidTr="001163C0">
        <w:trPr>
          <w:cantSplit/>
          <w:trHeight w:val="288"/>
        </w:trPr>
        <w:tc>
          <w:tcPr>
            <w:tcW w:w="2070" w:type="dxa"/>
            <w:noWrap/>
            <w:vAlign w:val="bottom"/>
          </w:tcPr>
          <w:p w14:paraId="38E66E96" w14:textId="4BB151E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A V Gauge &amp; Fixture South LLC</w:t>
            </w:r>
          </w:p>
        </w:tc>
        <w:tc>
          <w:tcPr>
            <w:tcW w:w="1620" w:type="dxa"/>
            <w:noWrap/>
            <w:vAlign w:val="bottom"/>
          </w:tcPr>
          <w:p w14:paraId="7B2D3400" w14:textId="51BDC29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Nelson</w:t>
            </w:r>
          </w:p>
        </w:tc>
        <w:tc>
          <w:tcPr>
            <w:tcW w:w="2153" w:type="dxa"/>
            <w:noWrap/>
            <w:vAlign w:val="bottom"/>
          </w:tcPr>
          <w:p w14:paraId="1030D718" w14:textId="5953F75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Coxs Creek</w:t>
            </w:r>
          </w:p>
        </w:tc>
        <w:tc>
          <w:tcPr>
            <w:tcW w:w="4315" w:type="dxa"/>
            <w:noWrap/>
            <w:vAlign w:val="bottom"/>
          </w:tcPr>
          <w:p w14:paraId="3CB86732" w14:textId="061925E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Machine Design and Construction.</w:t>
            </w:r>
          </w:p>
        </w:tc>
        <w:tc>
          <w:tcPr>
            <w:tcW w:w="1273" w:type="dxa"/>
            <w:vAlign w:val="bottom"/>
          </w:tcPr>
          <w:p w14:paraId="61955DF2" w14:textId="01E9AC8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29</w:t>
            </w:r>
          </w:p>
        </w:tc>
      </w:tr>
      <w:tr w:rsidR="001163C0" w:rsidRPr="004D2215" w14:paraId="6593C430" w14:textId="77777777" w:rsidTr="001163C0">
        <w:trPr>
          <w:cantSplit/>
          <w:trHeight w:val="288"/>
        </w:trPr>
        <w:tc>
          <w:tcPr>
            <w:tcW w:w="2070" w:type="dxa"/>
            <w:noWrap/>
            <w:vAlign w:val="bottom"/>
          </w:tcPr>
          <w:p w14:paraId="02CCC289" w14:textId="2CA3279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 xml:space="preserve">Bowling Green </w:t>
            </w:r>
            <w:proofErr w:type="spellStart"/>
            <w:r w:rsidRPr="001163C0">
              <w:rPr>
                <w:rFonts w:ascii="Arial" w:hAnsi="Arial" w:cs="Arial"/>
                <w:sz w:val="20"/>
                <w:szCs w:val="20"/>
              </w:rPr>
              <w:t>Metalforming</w:t>
            </w:r>
            <w:proofErr w:type="spellEnd"/>
            <w:r w:rsidRPr="001163C0">
              <w:rPr>
                <w:rFonts w:ascii="Arial" w:hAnsi="Arial" w:cs="Arial"/>
                <w:sz w:val="20"/>
                <w:szCs w:val="20"/>
              </w:rPr>
              <w:t xml:space="preserve"> LLC</w:t>
            </w:r>
          </w:p>
        </w:tc>
        <w:tc>
          <w:tcPr>
            <w:tcW w:w="1620" w:type="dxa"/>
            <w:noWrap/>
            <w:vAlign w:val="bottom"/>
          </w:tcPr>
          <w:p w14:paraId="044FB001" w14:textId="779815E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Warren</w:t>
            </w:r>
          </w:p>
        </w:tc>
        <w:tc>
          <w:tcPr>
            <w:tcW w:w="2153" w:type="dxa"/>
            <w:noWrap/>
            <w:vAlign w:val="bottom"/>
          </w:tcPr>
          <w:p w14:paraId="001FCC9E" w14:textId="4E1B6A1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Bowling Green</w:t>
            </w:r>
          </w:p>
        </w:tc>
        <w:tc>
          <w:tcPr>
            <w:tcW w:w="4315" w:type="dxa"/>
            <w:noWrap/>
            <w:vAlign w:val="bottom"/>
          </w:tcPr>
          <w:p w14:paraId="5EF980FC" w14:textId="63E0437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Automotive parts</w:t>
            </w:r>
          </w:p>
        </w:tc>
        <w:tc>
          <w:tcPr>
            <w:tcW w:w="1273" w:type="dxa"/>
            <w:vAlign w:val="bottom"/>
          </w:tcPr>
          <w:p w14:paraId="24D62BF4" w14:textId="16627E9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1,460</w:t>
            </w:r>
          </w:p>
        </w:tc>
      </w:tr>
      <w:tr w:rsidR="001163C0" w:rsidRPr="004D2215" w14:paraId="33AE553B" w14:textId="77777777" w:rsidTr="001163C0">
        <w:trPr>
          <w:cantSplit/>
          <w:trHeight w:val="288"/>
        </w:trPr>
        <w:tc>
          <w:tcPr>
            <w:tcW w:w="2070" w:type="dxa"/>
            <w:noWrap/>
            <w:vAlign w:val="bottom"/>
          </w:tcPr>
          <w:p w14:paraId="70DA58E6" w14:textId="1FDFEE7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Cannon Automotive Solutions Inc</w:t>
            </w:r>
          </w:p>
        </w:tc>
        <w:tc>
          <w:tcPr>
            <w:tcW w:w="1620" w:type="dxa"/>
            <w:noWrap/>
            <w:vAlign w:val="bottom"/>
          </w:tcPr>
          <w:p w14:paraId="03916C3D" w14:textId="7EB71CE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Warren</w:t>
            </w:r>
          </w:p>
        </w:tc>
        <w:tc>
          <w:tcPr>
            <w:tcW w:w="2153" w:type="dxa"/>
            <w:noWrap/>
            <w:vAlign w:val="bottom"/>
          </w:tcPr>
          <w:p w14:paraId="7CF21D39" w14:textId="34C355D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Bowling Green</w:t>
            </w:r>
          </w:p>
        </w:tc>
        <w:tc>
          <w:tcPr>
            <w:tcW w:w="4315" w:type="dxa"/>
            <w:noWrap/>
            <w:vAlign w:val="bottom"/>
          </w:tcPr>
          <w:p w14:paraId="6F581555" w14:textId="2515A16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Individual component stamping for automobile frames</w:t>
            </w:r>
          </w:p>
        </w:tc>
        <w:tc>
          <w:tcPr>
            <w:tcW w:w="1273" w:type="dxa"/>
            <w:vAlign w:val="bottom"/>
          </w:tcPr>
          <w:p w14:paraId="21374103" w14:textId="79789FF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115</w:t>
            </w:r>
          </w:p>
        </w:tc>
      </w:tr>
      <w:tr w:rsidR="001163C0" w:rsidRPr="004D2215" w14:paraId="2292C54B" w14:textId="77777777" w:rsidTr="001163C0">
        <w:trPr>
          <w:cantSplit/>
          <w:trHeight w:val="288"/>
        </w:trPr>
        <w:tc>
          <w:tcPr>
            <w:tcW w:w="2070" w:type="dxa"/>
            <w:noWrap/>
            <w:vAlign w:val="bottom"/>
          </w:tcPr>
          <w:p w14:paraId="420875E0" w14:textId="389CA67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CCL Label</w:t>
            </w:r>
          </w:p>
        </w:tc>
        <w:tc>
          <w:tcPr>
            <w:tcW w:w="1620" w:type="dxa"/>
            <w:noWrap/>
            <w:vAlign w:val="bottom"/>
          </w:tcPr>
          <w:p w14:paraId="599EEA1D" w14:textId="52686F9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Campbell</w:t>
            </w:r>
          </w:p>
        </w:tc>
        <w:tc>
          <w:tcPr>
            <w:tcW w:w="2153" w:type="dxa"/>
            <w:noWrap/>
            <w:vAlign w:val="bottom"/>
          </w:tcPr>
          <w:p w14:paraId="40884F46" w14:textId="4BB99CD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Cold Spring</w:t>
            </w:r>
          </w:p>
        </w:tc>
        <w:tc>
          <w:tcPr>
            <w:tcW w:w="4315" w:type="dxa"/>
            <w:noWrap/>
            <w:vAlign w:val="bottom"/>
          </w:tcPr>
          <w:p w14:paraId="48560A1E" w14:textId="6CCC62B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Flexographic, Digital and variable image printing for the prime label and promotional label markets.</w:t>
            </w:r>
          </w:p>
        </w:tc>
        <w:tc>
          <w:tcPr>
            <w:tcW w:w="1273" w:type="dxa"/>
            <w:vAlign w:val="bottom"/>
          </w:tcPr>
          <w:p w14:paraId="27CF0B00" w14:textId="1AEAF1B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78</w:t>
            </w:r>
          </w:p>
        </w:tc>
      </w:tr>
      <w:tr w:rsidR="001163C0" w:rsidRPr="004D2215" w14:paraId="4C31DF5A" w14:textId="77777777" w:rsidTr="001163C0">
        <w:trPr>
          <w:cantSplit/>
          <w:trHeight w:val="288"/>
        </w:trPr>
        <w:tc>
          <w:tcPr>
            <w:tcW w:w="2070" w:type="dxa"/>
            <w:noWrap/>
            <w:vAlign w:val="bottom"/>
          </w:tcPr>
          <w:p w14:paraId="73A79D11" w14:textId="3CCA4C8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Champion Petfoods USA Inc.</w:t>
            </w:r>
          </w:p>
        </w:tc>
        <w:tc>
          <w:tcPr>
            <w:tcW w:w="1620" w:type="dxa"/>
            <w:noWrap/>
            <w:vAlign w:val="bottom"/>
          </w:tcPr>
          <w:p w14:paraId="004198AE" w14:textId="345F928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Logan</w:t>
            </w:r>
          </w:p>
        </w:tc>
        <w:tc>
          <w:tcPr>
            <w:tcW w:w="2153" w:type="dxa"/>
            <w:noWrap/>
            <w:vAlign w:val="bottom"/>
          </w:tcPr>
          <w:p w14:paraId="6F8AF64B" w14:textId="1BAB5D7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Auburn</w:t>
            </w:r>
          </w:p>
        </w:tc>
        <w:tc>
          <w:tcPr>
            <w:tcW w:w="4315" w:type="dxa"/>
            <w:noWrap/>
            <w:vAlign w:val="bottom"/>
          </w:tcPr>
          <w:p w14:paraId="41178618" w14:textId="438F197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High-End Pet Food</w:t>
            </w:r>
          </w:p>
        </w:tc>
        <w:tc>
          <w:tcPr>
            <w:tcW w:w="1273" w:type="dxa"/>
            <w:vAlign w:val="bottom"/>
          </w:tcPr>
          <w:p w14:paraId="3E802FB2" w14:textId="393D4AA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250</w:t>
            </w:r>
          </w:p>
        </w:tc>
      </w:tr>
      <w:tr w:rsidR="001163C0" w:rsidRPr="004D2215" w14:paraId="5AEA48FF" w14:textId="77777777" w:rsidTr="001163C0">
        <w:trPr>
          <w:cantSplit/>
          <w:trHeight w:val="288"/>
        </w:trPr>
        <w:tc>
          <w:tcPr>
            <w:tcW w:w="2070" w:type="dxa"/>
            <w:noWrap/>
            <w:vAlign w:val="bottom"/>
          </w:tcPr>
          <w:p w14:paraId="30525CFB" w14:textId="77A5141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Crown Verity</w:t>
            </w:r>
          </w:p>
        </w:tc>
        <w:tc>
          <w:tcPr>
            <w:tcW w:w="1620" w:type="dxa"/>
            <w:noWrap/>
            <w:vAlign w:val="bottom"/>
          </w:tcPr>
          <w:p w14:paraId="62C5E87E" w14:textId="72500E0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Warren</w:t>
            </w:r>
          </w:p>
        </w:tc>
        <w:tc>
          <w:tcPr>
            <w:tcW w:w="2153" w:type="dxa"/>
            <w:noWrap/>
            <w:vAlign w:val="bottom"/>
          </w:tcPr>
          <w:p w14:paraId="5D750569" w14:textId="6BD9841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Bowling Green</w:t>
            </w:r>
          </w:p>
        </w:tc>
        <w:tc>
          <w:tcPr>
            <w:tcW w:w="4315" w:type="dxa"/>
            <w:noWrap/>
            <w:vAlign w:val="bottom"/>
          </w:tcPr>
          <w:p w14:paraId="6D5D6C9A" w14:textId="0268324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Manufacturing and distribution of grilling equipment</w:t>
            </w:r>
          </w:p>
        </w:tc>
        <w:tc>
          <w:tcPr>
            <w:tcW w:w="1273" w:type="dxa"/>
            <w:vAlign w:val="bottom"/>
          </w:tcPr>
          <w:p w14:paraId="341C3985" w14:textId="620DE77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11</w:t>
            </w:r>
          </w:p>
        </w:tc>
      </w:tr>
      <w:tr w:rsidR="001163C0" w:rsidRPr="004D2215" w14:paraId="3D2E031D" w14:textId="77777777" w:rsidTr="001163C0">
        <w:trPr>
          <w:cantSplit/>
          <w:trHeight w:val="288"/>
        </w:trPr>
        <w:tc>
          <w:tcPr>
            <w:tcW w:w="2070" w:type="dxa"/>
            <w:noWrap/>
            <w:vAlign w:val="bottom"/>
          </w:tcPr>
          <w:p w14:paraId="0BB9ABB5" w14:textId="78C9BFFD"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Dajcor</w:t>
            </w:r>
            <w:proofErr w:type="spellEnd"/>
            <w:r w:rsidRPr="001163C0">
              <w:rPr>
                <w:rFonts w:ascii="Arial" w:hAnsi="Arial" w:cs="Arial"/>
                <w:sz w:val="20"/>
                <w:szCs w:val="20"/>
              </w:rPr>
              <w:t xml:space="preserve"> Aluminum Inc.</w:t>
            </w:r>
          </w:p>
        </w:tc>
        <w:tc>
          <w:tcPr>
            <w:tcW w:w="1620" w:type="dxa"/>
            <w:noWrap/>
            <w:vAlign w:val="bottom"/>
          </w:tcPr>
          <w:p w14:paraId="6CFD05DC" w14:textId="52745D5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Perry</w:t>
            </w:r>
          </w:p>
        </w:tc>
        <w:tc>
          <w:tcPr>
            <w:tcW w:w="2153" w:type="dxa"/>
            <w:noWrap/>
            <w:vAlign w:val="bottom"/>
          </w:tcPr>
          <w:p w14:paraId="41D6B139" w14:textId="652C201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Chavies</w:t>
            </w:r>
          </w:p>
        </w:tc>
        <w:tc>
          <w:tcPr>
            <w:tcW w:w="4315" w:type="dxa"/>
            <w:noWrap/>
            <w:vAlign w:val="bottom"/>
          </w:tcPr>
          <w:p w14:paraId="5F1723E0" w14:textId="0D98C7A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Extruded and fabricated/machined aluminum components and assemblies to various markets: automotive, renewable energy, medical equipment, transportation, building trades, military, recreation, and consumer-products</w:t>
            </w:r>
          </w:p>
        </w:tc>
        <w:tc>
          <w:tcPr>
            <w:tcW w:w="1273" w:type="dxa"/>
            <w:vAlign w:val="bottom"/>
          </w:tcPr>
          <w:p w14:paraId="15C8388C" w14:textId="4C4BD15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134</w:t>
            </w:r>
          </w:p>
        </w:tc>
      </w:tr>
      <w:tr w:rsidR="001163C0" w:rsidRPr="004D2215" w14:paraId="68093F27" w14:textId="77777777" w:rsidTr="001163C0">
        <w:trPr>
          <w:cantSplit/>
          <w:trHeight w:val="288"/>
        </w:trPr>
        <w:tc>
          <w:tcPr>
            <w:tcW w:w="2070" w:type="dxa"/>
            <w:noWrap/>
            <w:vAlign w:val="bottom"/>
          </w:tcPr>
          <w:p w14:paraId="293A487A" w14:textId="16491B9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Dakkota Integrated Systems LLC</w:t>
            </w:r>
          </w:p>
        </w:tc>
        <w:tc>
          <w:tcPr>
            <w:tcW w:w="1620" w:type="dxa"/>
            <w:noWrap/>
            <w:vAlign w:val="bottom"/>
          </w:tcPr>
          <w:p w14:paraId="3BFB3B19" w14:textId="6526717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Jefferson</w:t>
            </w:r>
          </w:p>
        </w:tc>
        <w:tc>
          <w:tcPr>
            <w:tcW w:w="2153" w:type="dxa"/>
            <w:noWrap/>
            <w:vAlign w:val="bottom"/>
          </w:tcPr>
          <w:p w14:paraId="30171290" w14:textId="123D20C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Louisville</w:t>
            </w:r>
          </w:p>
        </w:tc>
        <w:tc>
          <w:tcPr>
            <w:tcW w:w="4315" w:type="dxa"/>
            <w:noWrap/>
            <w:vAlign w:val="bottom"/>
          </w:tcPr>
          <w:p w14:paraId="48E5BDA5" w14:textId="1969637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Interior automotive products.</w:t>
            </w:r>
          </w:p>
        </w:tc>
        <w:tc>
          <w:tcPr>
            <w:tcW w:w="1273" w:type="dxa"/>
            <w:vAlign w:val="bottom"/>
          </w:tcPr>
          <w:p w14:paraId="30A94001" w14:textId="2CCEEA7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131</w:t>
            </w:r>
          </w:p>
        </w:tc>
      </w:tr>
      <w:tr w:rsidR="001163C0" w:rsidRPr="004D2215" w14:paraId="10A708C0" w14:textId="77777777" w:rsidTr="001163C0">
        <w:trPr>
          <w:cantSplit/>
          <w:trHeight w:val="288"/>
        </w:trPr>
        <w:tc>
          <w:tcPr>
            <w:tcW w:w="2070" w:type="dxa"/>
            <w:noWrap/>
            <w:vAlign w:val="bottom"/>
          </w:tcPr>
          <w:p w14:paraId="45C89E5F" w14:textId="3EF5B54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Dakkota Integrated Systems LLC</w:t>
            </w:r>
          </w:p>
        </w:tc>
        <w:tc>
          <w:tcPr>
            <w:tcW w:w="1620" w:type="dxa"/>
            <w:noWrap/>
            <w:vAlign w:val="bottom"/>
          </w:tcPr>
          <w:p w14:paraId="3C708F3C" w14:textId="348A184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Jefferson</w:t>
            </w:r>
          </w:p>
        </w:tc>
        <w:tc>
          <w:tcPr>
            <w:tcW w:w="2153" w:type="dxa"/>
            <w:noWrap/>
            <w:vAlign w:val="bottom"/>
          </w:tcPr>
          <w:p w14:paraId="4533B9C7" w14:textId="7D8AF8D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Louisville</w:t>
            </w:r>
          </w:p>
        </w:tc>
        <w:tc>
          <w:tcPr>
            <w:tcW w:w="4315" w:type="dxa"/>
            <w:noWrap/>
            <w:vAlign w:val="bottom"/>
          </w:tcPr>
          <w:p w14:paraId="5AD2EC74" w14:textId="024F3F6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Assembly and sequencing of cooling systems of the automotive industry</w:t>
            </w:r>
          </w:p>
        </w:tc>
        <w:tc>
          <w:tcPr>
            <w:tcW w:w="1273" w:type="dxa"/>
            <w:vAlign w:val="bottom"/>
          </w:tcPr>
          <w:p w14:paraId="68C60B29" w14:textId="32E9FE9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64</w:t>
            </w:r>
          </w:p>
        </w:tc>
      </w:tr>
      <w:tr w:rsidR="001163C0" w:rsidRPr="004D2215" w14:paraId="4585E77D" w14:textId="77777777" w:rsidTr="001163C0">
        <w:trPr>
          <w:cantSplit/>
          <w:trHeight w:val="288"/>
        </w:trPr>
        <w:tc>
          <w:tcPr>
            <w:tcW w:w="2070" w:type="dxa"/>
            <w:noWrap/>
            <w:vAlign w:val="bottom"/>
          </w:tcPr>
          <w:p w14:paraId="730773F4" w14:textId="7172DE0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Domtar Paper Company LLC</w:t>
            </w:r>
          </w:p>
        </w:tc>
        <w:tc>
          <w:tcPr>
            <w:tcW w:w="1620" w:type="dxa"/>
            <w:noWrap/>
            <w:vAlign w:val="bottom"/>
          </w:tcPr>
          <w:p w14:paraId="7FF85F68" w14:textId="079B012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Hancock</w:t>
            </w:r>
          </w:p>
        </w:tc>
        <w:tc>
          <w:tcPr>
            <w:tcW w:w="2153" w:type="dxa"/>
            <w:noWrap/>
            <w:vAlign w:val="bottom"/>
          </w:tcPr>
          <w:p w14:paraId="76711E13" w14:textId="47EC37C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Hawesville</w:t>
            </w:r>
          </w:p>
        </w:tc>
        <w:tc>
          <w:tcPr>
            <w:tcW w:w="4315" w:type="dxa"/>
            <w:noWrap/>
            <w:vAlign w:val="bottom"/>
          </w:tcPr>
          <w:p w14:paraId="2ECE373F" w14:textId="1E728D1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Fine paper (uncoated freesheet) and market pulp</w:t>
            </w:r>
          </w:p>
        </w:tc>
        <w:tc>
          <w:tcPr>
            <w:tcW w:w="1273" w:type="dxa"/>
            <w:vAlign w:val="bottom"/>
          </w:tcPr>
          <w:p w14:paraId="382A3026" w14:textId="0B001C8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450</w:t>
            </w:r>
          </w:p>
        </w:tc>
      </w:tr>
      <w:tr w:rsidR="001163C0" w:rsidRPr="004D2215" w14:paraId="49E958E7" w14:textId="77777777" w:rsidTr="001163C0">
        <w:trPr>
          <w:cantSplit/>
          <w:trHeight w:val="288"/>
        </w:trPr>
        <w:tc>
          <w:tcPr>
            <w:tcW w:w="2070" w:type="dxa"/>
            <w:noWrap/>
            <w:vAlign w:val="bottom"/>
          </w:tcPr>
          <w:p w14:paraId="3D0E7D67" w14:textId="575D6B3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Domtar Paper Company LLC - Owensboro Converting</w:t>
            </w:r>
          </w:p>
        </w:tc>
        <w:tc>
          <w:tcPr>
            <w:tcW w:w="1620" w:type="dxa"/>
            <w:noWrap/>
            <w:vAlign w:val="bottom"/>
          </w:tcPr>
          <w:p w14:paraId="6FEDADD5" w14:textId="093308B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Daviess</w:t>
            </w:r>
          </w:p>
        </w:tc>
        <w:tc>
          <w:tcPr>
            <w:tcW w:w="2153" w:type="dxa"/>
            <w:noWrap/>
            <w:vAlign w:val="bottom"/>
          </w:tcPr>
          <w:p w14:paraId="0C32C748" w14:textId="297D799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Owensboro</w:t>
            </w:r>
          </w:p>
        </w:tc>
        <w:tc>
          <w:tcPr>
            <w:tcW w:w="4315" w:type="dxa"/>
            <w:noWrap/>
            <w:vAlign w:val="bottom"/>
          </w:tcPr>
          <w:p w14:paraId="7AE7AACB" w14:textId="7E44F49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Paper converting</w:t>
            </w:r>
          </w:p>
        </w:tc>
        <w:tc>
          <w:tcPr>
            <w:tcW w:w="1273" w:type="dxa"/>
            <w:vAlign w:val="bottom"/>
          </w:tcPr>
          <w:p w14:paraId="24902BB4" w14:textId="0325111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71</w:t>
            </w:r>
          </w:p>
        </w:tc>
      </w:tr>
      <w:tr w:rsidR="001163C0" w:rsidRPr="004D2215" w14:paraId="70BD11A4" w14:textId="77777777" w:rsidTr="001163C0">
        <w:trPr>
          <w:cantSplit/>
          <w:trHeight w:val="288"/>
        </w:trPr>
        <w:tc>
          <w:tcPr>
            <w:tcW w:w="2070" w:type="dxa"/>
            <w:noWrap/>
            <w:vAlign w:val="bottom"/>
          </w:tcPr>
          <w:p w14:paraId="18047ED2" w14:textId="3CF9380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lastRenderedPageBreak/>
              <w:t>Greenfield Global USA Inc.</w:t>
            </w:r>
          </w:p>
        </w:tc>
        <w:tc>
          <w:tcPr>
            <w:tcW w:w="1620" w:type="dxa"/>
            <w:noWrap/>
            <w:vAlign w:val="bottom"/>
          </w:tcPr>
          <w:p w14:paraId="7F81FD26" w14:textId="3E9D43E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Shelby</w:t>
            </w:r>
          </w:p>
        </w:tc>
        <w:tc>
          <w:tcPr>
            <w:tcW w:w="2153" w:type="dxa"/>
            <w:noWrap/>
            <w:vAlign w:val="bottom"/>
          </w:tcPr>
          <w:p w14:paraId="38D9AA38" w14:textId="47D1DC5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Shelbyville</w:t>
            </w:r>
          </w:p>
        </w:tc>
        <w:tc>
          <w:tcPr>
            <w:tcW w:w="4315" w:type="dxa"/>
            <w:noWrap/>
            <w:vAlign w:val="bottom"/>
          </w:tcPr>
          <w:p w14:paraId="427972FE" w14:textId="48AF804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Ethyl alcohol, specially denatured alcohol, high-purity chemicals</w:t>
            </w:r>
          </w:p>
        </w:tc>
        <w:tc>
          <w:tcPr>
            <w:tcW w:w="1273" w:type="dxa"/>
            <w:vAlign w:val="bottom"/>
          </w:tcPr>
          <w:p w14:paraId="483D3F95" w14:textId="78F9647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68</w:t>
            </w:r>
          </w:p>
        </w:tc>
      </w:tr>
      <w:tr w:rsidR="001163C0" w:rsidRPr="004D2215" w14:paraId="7FE8DADA" w14:textId="77777777" w:rsidTr="001163C0">
        <w:trPr>
          <w:cantSplit/>
          <w:trHeight w:val="288"/>
        </w:trPr>
        <w:tc>
          <w:tcPr>
            <w:tcW w:w="2070" w:type="dxa"/>
            <w:noWrap/>
            <w:vAlign w:val="bottom"/>
          </w:tcPr>
          <w:p w14:paraId="205AAA9B" w14:textId="4CD781F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Jacobs &amp; Thompson LTD. d/b/a Worldwide Foam</w:t>
            </w:r>
          </w:p>
        </w:tc>
        <w:tc>
          <w:tcPr>
            <w:tcW w:w="1620" w:type="dxa"/>
            <w:noWrap/>
            <w:vAlign w:val="bottom"/>
          </w:tcPr>
          <w:p w14:paraId="514FB0AF" w14:textId="701D653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Greenup</w:t>
            </w:r>
          </w:p>
        </w:tc>
        <w:tc>
          <w:tcPr>
            <w:tcW w:w="2153" w:type="dxa"/>
            <w:noWrap/>
            <w:vAlign w:val="bottom"/>
          </w:tcPr>
          <w:p w14:paraId="793A0223" w14:textId="0E2E9CB5"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Wurtland</w:t>
            </w:r>
            <w:proofErr w:type="spellEnd"/>
          </w:p>
        </w:tc>
        <w:tc>
          <w:tcPr>
            <w:tcW w:w="4315" w:type="dxa"/>
            <w:noWrap/>
            <w:vAlign w:val="bottom"/>
          </w:tcPr>
          <w:p w14:paraId="244F7509" w14:textId="67DDDDF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 xml:space="preserve">Mainly elastomeric and </w:t>
            </w:r>
            <w:r w:rsidRPr="001163C0">
              <w:rPr>
                <w:rFonts w:ascii="Arial" w:hAnsi="Arial" w:cs="Arial"/>
                <w:sz w:val="20"/>
                <w:szCs w:val="20"/>
              </w:rPr>
              <w:t>sponge-based</w:t>
            </w:r>
            <w:r w:rsidRPr="001163C0">
              <w:rPr>
                <w:rFonts w:ascii="Arial" w:hAnsi="Arial" w:cs="Arial"/>
                <w:sz w:val="20"/>
                <w:szCs w:val="20"/>
              </w:rPr>
              <w:t xml:space="preserve"> foam and rubber fabricating used in weather stripping packaging, </w:t>
            </w:r>
            <w:r w:rsidRPr="001163C0">
              <w:rPr>
                <w:rFonts w:ascii="Arial" w:hAnsi="Arial" w:cs="Arial"/>
                <w:sz w:val="20"/>
                <w:szCs w:val="20"/>
              </w:rPr>
              <w:t>gasketing</w:t>
            </w:r>
            <w:r w:rsidRPr="001163C0">
              <w:rPr>
                <w:rFonts w:ascii="Arial" w:hAnsi="Arial" w:cs="Arial"/>
                <w:sz w:val="20"/>
                <w:szCs w:val="20"/>
              </w:rPr>
              <w:t>, and automotive applications</w:t>
            </w:r>
          </w:p>
        </w:tc>
        <w:tc>
          <w:tcPr>
            <w:tcW w:w="1273" w:type="dxa"/>
            <w:vAlign w:val="bottom"/>
          </w:tcPr>
          <w:p w14:paraId="1749A919" w14:textId="178AC63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16</w:t>
            </w:r>
          </w:p>
        </w:tc>
      </w:tr>
      <w:tr w:rsidR="001163C0" w:rsidRPr="004D2215" w14:paraId="00BC2672" w14:textId="77777777" w:rsidTr="001163C0">
        <w:trPr>
          <w:cantSplit/>
          <w:trHeight w:val="288"/>
        </w:trPr>
        <w:tc>
          <w:tcPr>
            <w:tcW w:w="2070" w:type="dxa"/>
            <w:noWrap/>
            <w:vAlign w:val="bottom"/>
          </w:tcPr>
          <w:p w14:paraId="588D3B91" w14:textId="54754BA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JMS Russel Metals Corp</w:t>
            </w:r>
          </w:p>
        </w:tc>
        <w:tc>
          <w:tcPr>
            <w:tcW w:w="1620" w:type="dxa"/>
            <w:noWrap/>
            <w:vAlign w:val="bottom"/>
          </w:tcPr>
          <w:p w14:paraId="3D32FCEC" w14:textId="693F72A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McCracken</w:t>
            </w:r>
          </w:p>
        </w:tc>
        <w:tc>
          <w:tcPr>
            <w:tcW w:w="2153" w:type="dxa"/>
            <w:noWrap/>
            <w:vAlign w:val="bottom"/>
          </w:tcPr>
          <w:p w14:paraId="681DBC01" w14:textId="1704AC2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Paducah</w:t>
            </w:r>
          </w:p>
        </w:tc>
        <w:tc>
          <w:tcPr>
            <w:tcW w:w="4315" w:type="dxa"/>
            <w:noWrap/>
            <w:vAlign w:val="bottom"/>
          </w:tcPr>
          <w:p w14:paraId="567BDB55" w14:textId="2840A91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Metal sales, processing, distributing &amp; light manufacturing, mainly sawing &amp; burning</w:t>
            </w:r>
          </w:p>
        </w:tc>
        <w:tc>
          <w:tcPr>
            <w:tcW w:w="1273" w:type="dxa"/>
            <w:vAlign w:val="bottom"/>
          </w:tcPr>
          <w:p w14:paraId="689A40FD" w14:textId="1CADB3B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41</w:t>
            </w:r>
          </w:p>
        </w:tc>
      </w:tr>
      <w:tr w:rsidR="001163C0" w:rsidRPr="004D2215" w14:paraId="45FF3302" w14:textId="77777777" w:rsidTr="001163C0">
        <w:trPr>
          <w:cantSplit/>
          <w:trHeight w:val="288"/>
        </w:trPr>
        <w:tc>
          <w:tcPr>
            <w:tcW w:w="2070" w:type="dxa"/>
            <w:noWrap/>
            <w:vAlign w:val="bottom"/>
          </w:tcPr>
          <w:p w14:paraId="4D1B928B" w14:textId="02325DF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Kruger Packaging (USA) LLC</w:t>
            </w:r>
          </w:p>
        </w:tc>
        <w:tc>
          <w:tcPr>
            <w:tcW w:w="1620" w:type="dxa"/>
            <w:noWrap/>
            <w:vAlign w:val="bottom"/>
          </w:tcPr>
          <w:p w14:paraId="35D1C201" w14:textId="1077F7D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Hardin</w:t>
            </w:r>
          </w:p>
        </w:tc>
        <w:tc>
          <w:tcPr>
            <w:tcW w:w="2153" w:type="dxa"/>
            <w:noWrap/>
            <w:vAlign w:val="bottom"/>
          </w:tcPr>
          <w:p w14:paraId="4B0C67B2" w14:textId="4EB6DAC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Elizabethtown</w:t>
            </w:r>
          </w:p>
        </w:tc>
        <w:tc>
          <w:tcPr>
            <w:tcW w:w="4315" w:type="dxa"/>
            <w:noWrap/>
            <w:vAlign w:val="bottom"/>
          </w:tcPr>
          <w:p w14:paraId="43B4B8B5" w14:textId="2983B0E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family company whose mission is to transform renewable resources into sustainable essentials for everyday life. These include a wide array of paper-based products, green energy, eco-friendly packaging products, cellulosic biomaterials</w:t>
            </w:r>
          </w:p>
        </w:tc>
        <w:tc>
          <w:tcPr>
            <w:tcW w:w="1273" w:type="dxa"/>
            <w:vAlign w:val="bottom"/>
          </w:tcPr>
          <w:p w14:paraId="071EDC89" w14:textId="18E1CA0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148</w:t>
            </w:r>
          </w:p>
        </w:tc>
      </w:tr>
      <w:tr w:rsidR="001163C0" w:rsidRPr="004D2215" w14:paraId="141AC360" w14:textId="77777777" w:rsidTr="001163C0">
        <w:trPr>
          <w:cantSplit/>
          <w:trHeight w:val="288"/>
        </w:trPr>
        <w:tc>
          <w:tcPr>
            <w:tcW w:w="2070" w:type="dxa"/>
            <w:noWrap/>
            <w:vAlign w:val="bottom"/>
          </w:tcPr>
          <w:p w14:paraId="6A54B941" w14:textId="70B531A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Louisville Seating Systems</w:t>
            </w:r>
          </w:p>
        </w:tc>
        <w:tc>
          <w:tcPr>
            <w:tcW w:w="1620" w:type="dxa"/>
            <w:noWrap/>
            <w:vAlign w:val="bottom"/>
          </w:tcPr>
          <w:p w14:paraId="4F53D12C" w14:textId="49BB14B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Bullitt</w:t>
            </w:r>
          </w:p>
        </w:tc>
        <w:tc>
          <w:tcPr>
            <w:tcW w:w="2153" w:type="dxa"/>
            <w:noWrap/>
            <w:vAlign w:val="bottom"/>
          </w:tcPr>
          <w:p w14:paraId="5D8C67AA" w14:textId="07FAF9D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Shepherdsville</w:t>
            </w:r>
          </w:p>
        </w:tc>
        <w:tc>
          <w:tcPr>
            <w:tcW w:w="4315" w:type="dxa"/>
            <w:noWrap/>
            <w:vAlign w:val="bottom"/>
          </w:tcPr>
          <w:p w14:paraId="1DEE96A4" w14:textId="2E636A3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Manufacture and supply seating and seating components for Ford</w:t>
            </w:r>
          </w:p>
        </w:tc>
        <w:tc>
          <w:tcPr>
            <w:tcW w:w="1273" w:type="dxa"/>
            <w:vAlign w:val="bottom"/>
          </w:tcPr>
          <w:p w14:paraId="6515E5B8" w14:textId="07EB3DF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800</w:t>
            </w:r>
          </w:p>
        </w:tc>
      </w:tr>
      <w:tr w:rsidR="001163C0" w:rsidRPr="004D2215" w14:paraId="4F85DE84" w14:textId="77777777" w:rsidTr="001163C0">
        <w:trPr>
          <w:cantSplit/>
          <w:trHeight w:val="288"/>
        </w:trPr>
        <w:tc>
          <w:tcPr>
            <w:tcW w:w="2070" w:type="dxa"/>
            <w:noWrap/>
            <w:vAlign w:val="bottom"/>
          </w:tcPr>
          <w:p w14:paraId="61C5F332" w14:textId="163A0344"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Martinrea</w:t>
            </w:r>
            <w:proofErr w:type="spellEnd"/>
          </w:p>
        </w:tc>
        <w:tc>
          <w:tcPr>
            <w:tcW w:w="1620" w:type="dxa"/>
            <w:noWrap/>
            <w:vAlign w:val="bottom"/>
          </w:tcPr>
          <w:p w14:paraId="020F9D49" w14:textId="5D72E03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Shelby</w:t>
            </w:r>
          </w:p>
        </w:tc>
        <w:tc>
          <w:tcPr>
            <w:tcW w:w="2153" w:type="dxa"/>
            <w:noWrap/>
            <w:vAlign w:val="bottom"/>
          </w:tcPr>
          <w:p w14:paraId="2C119E03" w14:textId="5A4B9B9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Shelbyville</w:t>
            </w:r>
          </w:p>
        </w:tc>
        <w:tc>
          <w:tcPr>
            <w:tcW w:w="4315" w:type="dxa"/>
            <w:noWrap/>
            <w:vAlign w:val="bottom"/>
          </w:tcPr>
          <w:p w14:paraId="62AC00F5" w14:textId="7EC5CE7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Automobile parts stamping &amp; assembly</w:t>
            </w:r>
          </w:p>
        </w:tc>
        <w:tc>
          <w:tcPr>
            <w:tcW w:w="1273" w:type="dxa"/>
            <w:vAlign w:val="bottom"/>
          </w:tcPr>
          <w:p w14:paraId="7BADA452" w14:textId="3DFCC8A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18</w:t>
            </w:r>
          </w:p>
        </w:tc>
      </w:tr>
      <w:tr w:rsidR="001163C0" w:rsidRPr="004D2215" w14:paraId="60040003" w14:textId="77777777" w:rsidTr="001163C0">
        <w:trPr>
          <w:cantSplit/>
          <w:trHeight w:val="288"/>
        </w:trPr>
        <w:tc>
          <w:tcPr>
            <w:tcW w:w="2070" w:type="dxa"/>
            <w:noWrap/>
            <w:vAlign w:val="bottom"/>
          </w:tcPr>
          <w:p w14:paraId="5DB64A30" w14:textId="3377BAD9"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Martinrea</w:t>
            </w:r>
            <w:proofErr w:type="spellEnd"/>
            <w:r w:rsidRPr="001163C0">
              <w:rPr>
                <w:rFonts w:ascii="Arial" w:hAnsi="Arial" w:cs="Arial"/>
                <w:sz w:val="20"/>
                <w:szCs w:val="20"/>
              </w:rPr>
              <w:t xml:space="preserve"> Hopkinsville, LLC</w:t>
            </w:r>
          </w:p>
        </w:tc>
        <w:tc>
          <w:tcPr>
            <w:tcW w:w="1620" w:type="dxa"/>
            <w:noWrap/>
            <w:vAlign w:val="bottom"/>
          </w:tcPr>
          <w:p w14:paraId="35490448" w14:textId="4AB1FF1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Christian</w:t>
            </w:r>
          </w:p>
        </w:tc>
        <w:tc>
          <w:tcPr>
            <w:tcW w:w="2153" w:type="dxa"/>
            <w:noWrap/>
            <w:vAlign w:val="bottom"/>
          </w:tcPr>
          <w:p w14:paraId="4D3606C3" w14:textId="3F3D3D2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Hopkinsville</w:t>
            </w:r>
          </w:p>
        </w:tc>
        <w:tc>
          <w:tcPr>
            <w:tcW w:w="4315" w:type="dxa"/>
            <w:noWrap/>
            <w:vAlign w:val="bottom"/>
          </w:tcPr>
          <w:p w14:paraId="3402843D" w14:textId="45E1C8B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Automotive assemblies &amp; painting of chassis components &amp; suspension systems</w:t>
            </w:r>
          </w:p>
        </w:tc>
        <w:tc>
          <w:tcPr>
            <w:tcW w:w="1273" w:type="dxa"/>
            <w:vAlign w:val="bottom"/>
          </w:tcPr>
          <w:p w14:paraId="5F97DCF1" w14:textId="7CE1275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413</w:t>
            </w:r>
          </w:p>
        </w:tc>
      </w:tr>
      <w:tr w:rsidR="001163C0" w:rsidRPr="004D2215" w14:paraId="24D1B93D" w14:textId="77777777" w:rsidTr="001163C0">
        <w:trPr>
          <w:cantSplit/>
          <w:trHeight w:val="288"/>
        </w:trPr>
        <w:tc>
          <w:tcPr>
            <w:tcW w:w="2070" w:type="dxa"/>
            <w:noWrap/>
            <w:vAlign w:val="bottom"/>
          </w:tcPr>
          <w:p w14:paraId="1481539A" w14:textId="18925FB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MATALCO/Ohio Valley Aluminum Co</w:t>
            </w:r>
          </w:p>
        </w:tc>
        <w:tc>
          <w:tcPr>
            <w:tcW w:w="1620" w:type="dxa"/>
            <w:noWrap/>
            <w:vAlign w:val="bottom"/>
          </w:tcPr>
          <w:p w14:paraId="4070ECA0" w14:textId="0A65482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Shelby</w:t>
            </w:r>
          </w:p>
        </w:tc>
        <w:tc>
          <w:tcPr>
            <w:tcW w:w="2153" w:type="dxa"/>
            <w:noWrap/>
            <w:vAlign w:val="bottom"/>
          </w:tcPr>
          <w:p w14:paraId="47327A03" w14:textId="41A2E1F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Shelbyville</w:t>
            </w:r>
          </w:p>
        </w:tc>
        <w:tc>
          <w:tcPr>
            <w:tcW w:w="4315" w:type="dxa"/>
            <w:noWrap/>
            <w:vAlign w:val="bottom"/>
          </w:tcPr>
          <w:p w14:paraId="1682BED9" w14:textId="5DBE965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Makes Billet logs to ship to extrusion companies. Secondary Smelting and Alloying of Aluminum</w:t>
            </w:r>
          </w:p>
        </w:tc>
        <w:tc>
          <w:tcPr>
            <w:tcW w:w="1273" w:type="dxa"/>
            <w:vAlign w:val="bottom"/>
          </w:tcPr>
          <w:p w14:paraId="30E03804" w14:textId="312D938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131</w:t>
            </w:r>
          </w:p>
        </w:tc>
      </w:tr>
      <w:tr w:rsidR="001163C0" w:rsidRPr="004D2215" w14:paraId="0D35CF0F" w14:textId="77777777" w:rsidTr="001163C0">
        <w:trPr>
          <w:cantSplit/>
          <w:trHeight w:val="288"/>
        </w:trPr>
        <w:tc>
          <w:tcPr>
            <w:tcW w:w="2070" w:type="dxa"/>
            <w:noWrap/>
            <w:vAlign w:val="bottom"/>
          </w:tcPr>
          <w:p w14:paraId="1CBC0D17" w14:textId="64E05C6B"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Matalco</w:t>
            </w:r>
            <w:proofErr w:type="spellEnd"/>
            <w:r w:rsidRPr="001163C0">
              <w:rPr>
                <w:rFonts w:ascii="Arial" w:hAnsi="Arial" w:cs="Arial"/>
                <w:sz w:val="20"/>
                <w:szCs w:val="20"/>
              </w:rPr>
              <w:t xml:space="preserve"> Inc.</w:t>
            </w:r>
          </w:p>
        </w:tc>
        <w:tc>
          <w:tcPr>
            <w:tcW w:w="1620" w:type="dxa"/>
            <w:noWrap/>
            <w:vAlign w:val="bottom"/>
          </w:tcPr>
          <w:p w14:paraId="754EDA1C" w14:textId="3B8E1F0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Simpson</w:t>
            </w:r>
          </w:p>
        </w:tc>
        <w:tc>
          <w:tcPr>
            <w:tcW w:w="2153" w:type="dxa"/>
            <w:noWrap/>
            <w:vAlign w:val="bottom"/>
          </w:tcPr>
          <w:p w14:paraId="6D124B32" w14:textId="6B08AC4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Franklin</w:t>
            </w:r>
          </w:p>
        </w:tc>
        <w:tc>
          <w:tcPr>
            <w:tcW w:w="4315" w:type="dxa"/>
            <w:noWrap/>
            <w:vAlign w:val="bottom"/>
          </w:tcPr>
          <w:p w14:paraId="149820EF" w14:textId="7BF0FEC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High-quality homogenized 6000 series aluminum logs and billets for the aluminum extrusion and forging manufacturing industries</w:t>
            </w:r>
          </w:p>
        </w:tc>
        <w:tc>
          <w:tcPr>
            <w:tcW w:w="1273" w:type="dxa"/>
            <w:vAlign w:val="bottom"/>
          </w:tcPr>
          <w:p w14:paraId="2B34372F" w14:textId="4650057D" w:rsidR="001163C0" w:rsidRPr="001163C0" w:rsidRDefault="001163C0" w:rsidP="001163C0">
            <w:pPr>
              <w:jc w:val="center"/>
              <w:rPr>
                <w:rFonts w:ascii="Arial" w:eastAsia="Times New Roman" w:hAnsi="Arial" w:cs="Arial"/>
                <w:color w:val="000000"/>
                <w:sz w:val="20"/>
                <w:szCs w:val="20"/>
              </w:rPr>
            </w:pPr>
          </w:p>
        </w:tc>
      </w:tr>
      <w:tr w:rsidR="001163C0" w:rsidRPr="004D2215" w14:paraId="3ACD672B" w14:textId="77777777" w:rsidTr="001163C0">
        <w:trPr>
          <w:cantSplit/>
          <w:trHeight w:val="288"/>
        </w:trPr>
        <w:tc>
          <w:tcPr>
            <w:tcW w:w="2070" w:type="dxa"/>
            <w:noWrap/>
            <w:vAlign w:val="bottom"/>
          </w:tcPr>
          <w:p w14:paraId="05ADC5E8" w14:textId="297E46E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Montebello Packaging Inc</w:t>
            </w:r>
          </w:p>
        </w:tc>
        <w:tc>
          <w:tcPr>
            <w:tcW w:w="1620" w:type="dxa"/>
            <w:noWrap/>
            <w:vAlign w:val="bottom"/>
          </w:tcPr>
          <w:p w14:paraId="768E0E13" w14:textId="1440377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Marion</w:t>
            </w:r>
          </w:p>
        </w:tc>
        <w:tc>
          <w:tcPr>
            <w:tcW w:w="2153" w:type="dxa"/>
            <w:noWrap/>
            <w:vAlign w:val="bottom"/>
          </w:tcPr>
          <w:p w14:paraId="42BEE2F7" w14:textId="540598F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Lebanon</w:t>
            </w:r>
          </w:p>
        </w:tc>
        <w:tc>
          <w:tcPr>
            <w:tcW w:w="4315" w:type="dxa"/>
            <w:noWrap/>
            <w:vAlign w:val="bottom"/>
          </w:tcPr>
          <w:p w14:paraId="57DE15A8" w14:textId="2CE962B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Collapsible aluminum tubes and small aerosol cans primarily for the pharmaceutical, cosmetic, and industrial industries.</w:t>
            </w:r>
          </w:p>
        </w:tc>
        <w:tc>
          <w:tcPr>
            <w:tcW w:w="1273" w:type="dxa"/>
            <w:vAlign w:val="bottom"/>
          </w:tcPr>
          <w:p w14:paraId="7DF1A82B" w14:textId="2575D73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115</w:t>
            </w:r>
          </w:p>
        </w:tc>
      </w:tr>
      <w:tr w:rsidR="001163C0" w:rsidRPr="004D2215" w14:paraId="3CA20001" w14:textId="77777777" w:rsidTr="001163C0">
        <w:trPr>
          <w:cantSplit/>
          <w:trHeight w:val="288"/>
        </w:trPr>
        <w:tc>
          <w:tcPr>
            <w:tcW w:w="2070" w:type="dxa"/>
            <w:noWrap/>
            <w:vAlign w:val="bottom"/>
          </w:tcPr>
          <w:p w14:paraId="74FBA5AC" w14:textId="7A2DDBE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Multi Packaging Solutions</w:t>
            </w:r>
          </w:p>
        </w:tc>
        <w:tc>
          <w:tcPr>
            <w:tcW w:w="1620" w:type="dxa"/>
            <w:noWrap/>
            <w:vAlign w:val="bottom"/>
          </w:tcPr>
          <w:p w14:paraId="750FBB81" w14:textId="527DBBC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Jefferson</w:t>
            </w:r>
          </w:p>
        </w:tc>
        <w:tc>
          <w:tcPr>
            <w:tcW w:w="2153" w:type="dxa"/>
            <w:noWrap/>
            <w:vAlign w:val="bottom"/>
          </w:tcPr>
          <w:p w14:paraId="77994629" w14:textId="5EC0F03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Louisville</w:t>
            </w:r>
          </w:p>
        </w:tc>
        <w:tc>
          <w:tcPr>
            <w:tcW w:w="4315" w:type="dxa"/>
            <w:noWrap/>
            <w:vAlign w:val="bottom"/>
          </w:tcPr>
          <w:p w14:paraId="11D1001C" w14:textId="3C98D6B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 xml:space="preserve">DVD packaging, </w:t>
            </w:r>
            <w:r w:rsidRPr="001163C0">
              <w:rPr>
                <w:rFonts w:ascii="Arial" w:hAnsi="Arial" w:cs="Arial"/>
                <w:sz w:val="20"/>
                <w:szCs w:val="20"/>
              </w:rPr>
              <w:t>printer</w:t>
            </w:r>
            <w:r w:rsidRPr="001163C0">
              <w:rPr>
                <w:rFonts w:ascii="Arial" w:hAnsi="Arial" w:cs="Arial"/>
                <w:sz w:val="20"/>
                <w:szCs w:val="20"/>
              </w:rPr>
              <w:t xml:space="preserve"> multi-media printing</w:t>
            </w:r>
          </w:p>
        </w:tc>
        <w:tc>
          <w:tcPr>
            <w:tcW w:w="1273" w:type="dxa"/>
            <w:vAlign w:val="bottom"/>
          </w:tcPr>
          <w:p w14:paraId="19FDE760" w14:textId="50CEC24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182</w:t>
            </w:r>
          </w:p>
        </w:tc>
      </w:tr>
      <w:tr w:rsidR="001163C0" w:rsidRPr="004D2215" w14:paraId="218AE72D" w14:textId="77777777" w:rsidTr="001163C0">
        <w:trPr>
          <w:cantSplit/>
          <w:trHeight w:val="288"/>
        </w:trPr>
        <w:tc>
          <w:tcPr>
            <w:tcW w:w="2070" w:type="dxa"/>
            <w:noWrap/>
            <w:vAlign w:val="bottom"/>
          </w:tcPr>
          <w:p w14:paraId="2DE6EDB2" w14:textId="6BEB963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New Flyer</w:t>
            </w:r>
          </w:p>
        </w:tc>
        <w:tc>
          <w:tcPr>
            <w:tcW w:w="1620" w:type="dxa"/>
            <w:noWrap/>
            <w:vAlign w:val="bottom"/>
          </w:tcPr>
          <w:p w14:paraId="0F399C82" w14:textId="3DA2060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Bullitt</w:t>
            </w:r>
          </w:p>
        </w:tc>
        <w:tc>
          <w:tcPr>
            <w:tcW w:w="2153" w:type="dxa"/>
            <w:noWrap/>
            <w:vAlign w:val="bottom"/>
          </w:tcPr>
          <w:p w14:paraId="3035EEB6" w14:textId="566195D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Shepherdsville</w:t>
            </w:r>
          </w:p>
        </w:tc>
        <w:tc>
          <w:tcPr>
            <w:tcW w:w="4315" w:type="dxa"/>
            <w:noWrap/>
            <w:vAlign w:val="bottom"/>
          </w:tcPr>
          <w:p w14:paraId="26509903" w14:textId="15C65AA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Commercial Bus Components</w:t>
            </w:r>
          </w:p>
        </w:tc>
        <w:tc>
          <w:tcPr>
            <w:tcW w:w="1273" w:type="dxa"/>
            <w:vAlign w:val="bottom"/>
          </w:tcPr>
          <w:p w14:paraId="7D0AC740" w14:textId="7298E40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350</w:t>
            </w:r>
          </w:p>
        </w:tc>
      </w:tr>
      <w:tr w:rsidR="001163C0" w:rsidRPr="004D2215" w14:paraId="333E7B42" w14:textId="77777777" w:rsidTr="001163C0">
        <w:trPr>
          <w:cantSplit/>
          <w:trHeight w:val="288"/>
        </w:trPr>
        <w:tc>
          <w:tcPr>
            <w:tcW w:w="2070" w:type="dxa"/>
            <w:noWrap/>
            <w:vAlign w:val="bottom"/>
          </w:tcPr>
          <w:p w14:paraId="68D365D0" w14:textId="5DC23B42"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Nutrien</w:t>
            </w:r>
            <w:proofErr w:type="spellEnd"/>
            <w:r w:rsidRPr="001163C0">
              <w:rPr>
                <w:rFonts w:ascii="Arial" w:hAnsi="Arial" w:cs="Arial"/>
                <w:sz w:val="20"/>
                <w:szCs w:val="20"/>
              </w:rPr>
              <w:t xml:space="preserve"> Ag Solutions</w:t>
            </w:r>
          </w:p>
        </w:tc>
        <w:tc>
          <w:tcPr>
            <w:tcW w:w="1620" w:type="dxa"/>
            <w:noWrap/>
            <w:vAlign w:val="bottom"/>
          </w:tcPr>
          <w:p w14:paraId="10F5CCCF" w14:textId="5E8B718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Shelby</w:t>
            </w:r>
          </w:p>
        </w:tc>
        <w:tc>
          <w:tcPr>
            <w:tcW w:w="2153" w:type="dxa"/>
            <w:noWrap/>
            <w:vAlign w:val="bottom"/>
          </w:tcPr>
          <w:p w14:paraId="40BED86C" w14:textId="08A1AB9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Shelbyville</w:t>
            </w:r>
          </w:p>
        </w:tc>
        <w:tc>
          <w:tcPr>
            <w:tcW w:w="4315" w:type="dxa"/>
            <w:noWrap/>
            <w:vAlign w:val="bottom"/>
          </w:tcPr>
          <w:p w14:paraId="2680F03E" w14:textId="09A0727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 xml:space="preserve">Fertilizer blending, farm seed and crop </w:t>
            </w:r>
            <w:r w:rsidRPr="001163C0">
              <w:rPr>
                <w:rFonts w:ascii="Arial" w:hAnsi="Arial" w:cs="Arial"/>
                <w:sz w:val="20"/>
                <w:szCs w:val="20"/>
              </w:rPr>
              <w:t>protection</w:t>
            </w:r>
            <w:r w:rsidRPr="001163C0">
              <w:rPr>
                <w:rFonts w:ascii="Arial" w:hAnsi="Arial" w:cs="Arial"/>
                <w:sz w:val="20"/>
                <w:szCs w:val="20"/>
              </w:rPr>
              <w:t>, custom application of fertilizers and crop protection</w:t>
            </w:r>
          </w:p>
        </w:tc>
        <w:tc>
          <w:tcPr>
            <w:tcW w:w="1273" w:type="dxa"/>
            <w:vAlign w:val="bottom"/>
          </w:tcPr>
          <w:p w14:paraId="3B8D3531" w14:textId="521B8CD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6</w:t>
            </w:r>
          </w:p>
        </w:tc>
      </w:tr>
      <w:tr w:rsidR="001163C0" w:rsidRPr="004D2215" w14:paraId="24C72F38" w14:textId="77777777" w:rsidTr="001163C0">
        <w:trPr>
          <w:cantSplit/>
          <w:trHeight w:val="288"/>
        </w:trPr>
        <w:tc>
          <w:tcPr>
            <w:tcW w:w="2070" w:type="dxa"/>
            <w:noWrap/>
            <w:vAlign w:val="bottom"/>
          </w:tcPr>
          <w:p w14:paraId="7F0B6060" w14:textId="0D929998"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lastRenderedPageBreak/>
              <w:t>Nutrien</w:t>
            </w:r>
            <w:proofErr w:type="spellEnd"/>
            <w:r w:rsidRPr="001163C0">
              <w:rPr>
                <w:rFonts w:ascii="Arial" w:hAnsi="Arial" w:cs="Arial"/>
                <w:sz w:val="20"/>
                <w:szCs w:val="20"/>
              </w:rPr>
              <w:t xml:space="preserve"> Ag Solutions</w:t>
            </w:r>
          </w:p>
        </w:tc>
        <w:tc>
          <w:tcPr>
            <w:tcW w:w="1620" w:type="dxa"/>
            <w:noWrap/>
            <w:vAlign w:val="bottom"/>
          </w:tcPr>
          <w:p w14:paraId="727D3510" w14:textId="476957F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McLean</w:t>
            </w:r>
          </w:p>
        </w:tc>
        <w:tc>
          <w:tcPr>
            <w:tcW w:w="2153" w:type="dxa"/>
            <w:noWrap/>
            <w:vAlign w:val="bottom"/>
          </w:tcPr>
          <w:p w14:paraId="4869A01F" w14:textId="451B01D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Sacramento</w:t>
            </w:r>
          </w:p>
        </w:tc>
        <w:tc>
          <w:tcPr>
            <w:tcW w:w="4315" w:type="dxa"/>
            <w:noWrap/>
            <w:vAlign w:val="bottom"/>
          </w:tcPr>
          <w:p w14:paraId="3FC774F2" w14:textId="7DD8008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Fertilizer,</w:t>
            </w:r>
            <w:r w:rsidRPr="001163C0">
              <w:rPr>
                <w:rFonts w:ascii="Arial" w:hAnsi="Arial" w:cs="Arial"/>
                <w:sz w:val="20"/>
                <w:szCs w:val="20"/>
              </w:rPr>
              <w:t xml:space="preserve"> Seed and crop protection Chemicals Seed VRT spreading</w:t>
            </w:r>
          </w:p>
        </w:tc>
        <w:tc>
          <w:tcPr>
            <w:tcW w:w="1273" w:type="dxa"/>
            <w:vAlign w:val="bottom"/>
          </w:tcPr>
          <w:p w14:paraId="61DE35EA" w14:textId="79B21D3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12</w:t>
            </w:r>
          </w:p>
        </w:tc>
      </w:tr>
      <w:tr w:rsidR="001163C0" w:rsidRPr="004D2215" w14:paraId="341022BF" w14:textId="77777777" w:rsidTr="001163C0">
        <w:trPr>
          <w:cantSplit/>
          <w:trHeight w:val="288"/>
        </w:trPr>
        <w:tc>
          <w:tcPr>
            <w:tcW w:w="2070" w:type="dxa"/>
            <w:noWrap/>
            <w:vAlign w:val="bottom"/>
          </w:tcPr>
          <w:p w14:paraId="086B4FB0" w14:textId="7D376E74"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Polyair</w:t>
            </w:r>
            <w:proofErr w:type="spellEnd"/>
            <w:r w:rsidRPr="001163C0">
              <w:rPr>
                <w:rFonts w:ascii="Arial" w:hAnsi="Arial" w:cs="Arial"/>
                <w:sz w:val="20"/>
                <w:szCs w:val="20"/>
              </w:rPr>
              <w:t xml:space="preserve"> Corporation</w:t>
            </w:r>
          </w:p>
        </w:tc>
        <w:tc>
          <w:tcPr>
            <w:tcW w:w="1620" w:type="dxa"/>
            <w:noWrap/>
            <w:vAlign w:val="bottom"/>
          </w:tcPr>
          <w:p w14:paraId="17DCCC56" w14:textId="4500CA0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Nelson</w:t>
            </w:r>
          </w:p>
        </w:tc>
        <w:tc>
          <w:tcPr>
            <w:tcW w:w="2153" w:type="dxa"/>
            <w:noWrap/>
            <w:vAlign w:val="bottom"/>
          </w:tcPr>
          <w:p w14:paraId="0C97B7F7" w14:textId="5F5BA5A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Bardstown</w:t>
            </w:r>
          </w:p>
        </w:tc>
        <w:tc>
          <w:tcPr>
            <w:tcW w:w="4315" w:type="dxa"/>
            <w:noWrap/>
            <w:vAlign w:val="bottom"/>
          </w:tcPr>
          <w:p w14:paraId="4E6AABB0" w14:textId="4CC7139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Manufacture foam packaging materials</w:t>
            </w:r>
          </w:p>
        </w:tc>
        <w:tc>
          <w:tcPr>
            <w:tcW w:w="1273" w:type="dxa"/>
            <w:vAlign w:val="bottom"/>
          </w:tcPr>
          <w:p w14:paraId="6D496763" w14:textId="4F6B154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95</w:t>
            </w:r>
          </w:p>
        </w:tc>
      </w:tr>
      <w:tr w:rsidR="001163C0" w:rsidRPr="004D2215" w14:paraId="68AA0008" w14:textId="77777777" w:rsidTr="001163C0">
        <w:trPr>
          <w:cantSplit/>
          <w:trHeight w:val="288"/>
        </w:trPr>
        <w:tc>
          <w:tcPr>
            <w:tcW w:w="2070" w:type="dxa"/>
            <w:noWrap/>
            <w:vAlign w:val="bottom"/>
          </w:tcPr>
          <w:p w14:paraId="6A11D4DF" w14:textId="469B47A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Quick Draw Tarpaulin Systems</w:t>
            </w:r>
          </w:p>
        </w:tc>
        <w:tc>
          <w:tcPr>
            <w:tcW w:w="1620" w:type="dxa"/>
            <w:noWrap/>
            <w:vAlign w:val="bottom"/>
          </w:tcPr>
          <w:p w14:paraId="492066E6" w14:textId="03D1387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Simpson</w:t>
            </w:r>
          </w:p>
        </w:tc>
        <w:tc>
          <w:tcPr>
            <w:tcW w:w="2153" w:type="dxa"/>
            <w:noWrap/>
            <w:vAlign w:val="bottom"/>
          </w:tcPr>
          <w:p w14:paraId="7B185101" w14:textId="4574F98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Franklin</w:t>
            </w:r>
          </w:p>
        </w:tc>
        <w:tc>
          <w:tcPr>
            <w:tcW w:w="4315" w:type="dxa"/>
            <w:noWrap/>
            <w:vAlign w:val="bottom"/>
          </w:tcPr>
          <w:p w14:paraId="6AF09951" w14:textId="2CD454CC"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Attach aluminum components to UV coated vinyl tarpaulins and mount on tractor trailer trucks</w:t>
            </w:r>
          </w:p>
        </w:tc>
        <w:tc>
          <w:tcPr>
            <w:tcW w:w="1273" w:type="dxa"/>
            <w:vAlign w:val="bottom"/>
          </w:tcPr>
          <w:p w14:paraId="2B369976" w14:textId="357422C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15</w:t>
            </w:r>
          </w:p>
        </w:tc>
      </w:tr>
      <w:tr w:rsidR="001163C0" w:rsidRPr="004D2215" w14:paraId="777C6309" w14:textId="77777777" w:rsidTr="001163C0">
        <w:trPr>
          <w:cantSplit/>
          <w:trHeight w:val="288"/>
        </w:trPr>
        <w:tc>
          <w:tcPr>
            <w:tcW w:w="2070" w:type="dxa"/>
            <w:noWrap/>
            <w:vAlign w:val="bottom"/>
          </w:tcPr>
          <w:p w14:paraId="2A4FFAB5" w14:textId="1E6F731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Saputo Dairy Foods USA</w:t>
            </w:r>
          </w:p>
        </w:tc>
        <w:tc>
          <w:tcPr>
            <w:tcW w:w="1620" w:type="dxa"/>
            <w:noWrap/>
            <w:vAlign w:val="bottom"/>
          </w:tcPr>
          <w:p w14:paraId="5951B351" w14:textId="64462ED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Calloway</w:t>
            </w:r>
          </w:p>
        </w:tc>
        <w:tc>
          <w:tcPr>
            <w:tcW w:w="2153" w:type="dxa"/>
            <w:noWrap/>
            <w:vAlign w:val="bottom"/>
          </w:tcPr>
          <w:p w14:paraId="2E5901CB" w14:textId="0AB8A2F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Murray</w:t>
            </w:r>
          </w:p>
        </w:tc>
        <w:tc>
          <w:tcPr>
            <w:tcW w:w="4315" w:type="dxa"/>
            <w:noWrap/>
            <w:vAlign w:val="bottom"/>
          </w:tcPr>
          <w:p w14:paraId="3D8773DF" w14:textId="562F4A9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 xml:space="preserve">Single serve-flavored milk in plastic bottles, private packaging, nondairy flavored creamers, aerosol dairy and non-dairy items, coffee creamers in </w:t>
            </w:r>
            <w:r w:rsidRPr="001163C0">
              <w:rPr>
                <w:rFonts w:ascii="Arial" w:hAnsi="Arial" w:cs="Arial"/>
                <w:sz w:val="20"/>
                <w:szCs w:val="20"/>
              </w:rPr>
              <w:t>gable top</w:t>
            </w:r>
            <w:r w:rsidRPr="001163C0">
              <w:rPr>
                <w:rFonts w:ascii="Arial" w:hAnsi="Arial" w:cs="Arial"/>
                <w:sz w:val="20"/>
                <w:szCs w:val="20"/>
              </w:rPr>
              <w:t xml:space="preserve"> packages and whipping creams in </w:t>
            </w:r>
            <w:r w:rsidRPr="001163C0">
              <w:rPr>
                <w:rFonts w:ascii="Arial" w:hAnsi="Arial" w:cs="Arial"/>
                <w:sz w:val="20"/>
                <w:szCs w:val="20"/>
              </w:rPr>
              <w:t>gable top</w:t>
            </w:r>
            <w:r w:rsidRPr="001163C0">
              <w:rPr>
                <w:rFonts w:ascii="Arial" w:hAnsi="Arial" w:cs="Arial"/>
                <w:sz w:val="20"/>
                <w:szCs w:val="20"/>
              </w:rPr>
              <w:t xml:space="preserve"> packaging</w:t>
            </w:r>
          </w:p>
        </w:tc>
        <w:tc>
          <w:tcPr>
            <w:tcW w:w="1273" w:type="dxa"/>
            <w:vAlign w:val="bottom"/>
          </w:tcPr>
          <w:p w14:paraId="10751A3D" w14:textId="5D13753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315</w:t>
            </w:r>
          </w:p>
        </w:tc>
      </w:tr>
      <w:tr w:rsidR="001163C0" w:rsidRPr="004D2215" w14:paraId="23249BFD" w14:textId="77777777" w:rsidTr="001163C0">
        <w:trPr>
          <w:cantSplit/>
          <w:trHeight w:val="288"/>
        </w:trPr>
        <w:tc>
          <w:tcPr>
            <w:tcW w:w="2070" w:type="dxa"/>
            <w:noWrap/>
            <w:vAlign w:val="bottom"/>
          </w:tcPr>
          <w:p w14:paraId="79F0380B" w14:textId="039DD1A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Southern Star Central Gas Pipeline Inc</w:t>
            </w:r>
          </w:p>
        </w:tc>
        <w:tc>
          <w:tcPr>
            <w:tcW w:w="1620" w:type="dxa"/>
            <w:noWrap/>
            <w:vAlign w:val="bottom"/>
          </w:tcPr>
          <w:p w14:paraId="0FA2EDDE" w14:textId="40BFF1D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Daviess</w:t>
            </w:r>
          </w:p>
        </w:tc>
        <w:tc>
          <w:tcPr>
            <w:tcW w:w="2153" w:type="dxa"/>
            <w:noWrap/>
            <w:vAlign w:val="bottom"/>
          </w:tcPr>
          <w:p w14:paraId="788C1877" w14:textId="6A8B348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Owensboro</w:t>
            </w:r>
          </w:p>
        </w:tc>
        <w:tc>
          <w:tcPr>
            <w:tcW w:w="4315" w:type="dxa"/>
            <w:noWrap/>
            <w:vAlign w:val="bottom"/>
          </w:tcPr>
          <w:p w14:paraId="0247284A" w14:textId="26D04CD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 xml:space="preserve">Headquarters of primary gas transmission and natural gas storage facility </w:t>
            </w:r>
            <w:r w:rsidRPr="001163C0">
              <w:rPr>
                <w:rFonts w:ascii="Arial" w:hAnsi="Arial" w:cs="Arial"/>
                <w:sz w:val="20"/>
                <w:szCs w:val="20"/>
              </w:rPr>
              <w:t>providers</w:t>
            </w:r>
            <w:r w:rsidRPr="001163C0">
              <w:rPr>
                <w:rFonts w:ascii="Arial" w:hAnsi="Arial" w:cs="Arial"/>
                <w:sz w:val="20"/>
                <w:szCs w:val="20"/>
              </w:rPr>
              <w:t xml:space="preserve"> for several US Midwest </w:t>
            </w:r>
            <w:r w:rsidRPr="001163C0">
              <w:rPr>
                <w:rFonts w:ascii="Arial" w:hAnsi="Arial" w:cs="Arial"/>
                <w:sz w:val="20"/>
                <w:szCs w:val="20"/>
              </w:rPr>
              <w:t>cities. The</w:t>
            </w:r>
            <w:r w:rsidRPr="001163C0">
              <w:rPr>
                <w:rFonts w:ascii="Arial" w:hAnsi="Arial" w:cs="Arial"/>
                <w:sz w:val="20"/>
                <w:szCs w:val="20"/>
              </w:rPr>
              <w:t xml:space="preserve"> system consists of 6,000 miles of pipeline.</w:t>
            </w:r>
          </w:p>
        </w:tc>
        <w:tc>
          <w:tcPr>
            <w:tcW w:w="1273" w:type="dxa"/>
            <w:vAlign w:val="bottom"/>
          </w:tcPr>
          <w:p w14:paraId="7EE14518" w14:textId="3200BA5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221</w:t>
            </w:r>
          </w:p>
        </w:tc>
      </w:tr>
      <w:tr w:rsidR="001163C0" w:rsidRPr="004D2215" w14:paraId="5EE0BD7C" w14:textId="77777777" w:rsidTr="001163C0">
        <w:trPr>
          <w:cantSplit/>
          <w:trHeight w:val="288"/>
        </w:trPr>
        <w:tc>
          <w:tcPr>
            <w:tcW w:w="2070" w:type="dxa"/>
            <w:noWrap/>
            <w:vAlign w:val="bottom"/>
          </w:tcPr>
          <w:p w14:paraId="4E810377" w14:textId="3FCE3BA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Spinnaker Industries Int'l Inc</w:t>
            </w:r>
          </w:p>
        </w:tc>
        <w:tc>
          <w:tcPr>
            <w:tcW w:w="1620" w:type="dxa"/>
            <w:noWrap/>
            <w:vAlign w:val="bottom"/>
          </w:tcPr>
          <w:p w14:paraId="466EBBCE" w14:textId="589D597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Jefferson</w:t>
            </w:r>
          </w:p>
        </w:tc>
        <w:tc>
          <w:tcPr>
            <w:tcW w:w="2153" w:type="dxa"/>
            <w:noWrap/>
            <w:vAlign w:val="bottom"/>
          </w:tcPr>
          <w:p w14:paraId="2127A3EE" w14:textId="1D0C3B5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Louisville</w:t>
            </w:r>
          </w:p>
        </w:tc>
        <w:tc>
          <w:tcPr>
            <w:tcW w:w="4315" w:type="dxa"/>
            <w:noWrap/>
            <w:vAlign w:val="bottom"/>
          </w:tcPr>
          <w:p w14:paraId="16143E2D" w14:textId="1E306A1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Heating, cooling components, roof curbs &amp; filter racks, hail guards</w:t>
            </w:r>
          </w:p>
        </w:tc>
        <w:tc>
          <w:tcPr>
            <w:tcW w:w="1273" w:type="dxa"/>
            <w:vAlign w:val="bottom"/>
          </w:tcPr>
          <w:p w14:paraId="21A1FFD8" w14:textId="7467FBB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20</w:t>
            </w:r>
          </w:p>
        </w:tc>
      </w:tr>
      <w:tr w:rsidR="001163C0" w:rsidRPr="004D2215" w14:paraId="28D18BDD" w14:textId="77777777" w:rsidTr="001163C0">
        <w:trPr>
          <w:cantSplit/>
          <w:trHeight w:val="288"/>
        </w:trPr>
        <w:tc>
          <w:tcPr>
            <w:tcW w:w="2070" w:type="dxa"/>
            <w:noWrap/>
            <w:vAlign w:val="bottom"/>
          </w:tcPr>
          <w:p w14:paraId="6ED22AD7" w14:textId="3161B259"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Stantec Consulting Services Inc</w:t>
            </w:r>
          </w:p>
        </w:tc>
        <w:tc>
          <w:tcPr>
            <w:tcW w:w="1620" w:type="dxa"/>
            <w:noWrap/>
            <w:vAlign w:val="bottom"/>
          </w:tcPr>
          <w:p w14:paraId="0FC2706C" w14:textId="0937AE4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Fayette</w:t>
            </w:r>
          </w:p>
        </w:tc>
        <w:tc>
          <w:tcPr>
            <w:tcW w:w="2153" w:type="dxa"/>
            <w:noWrap/>
            <w:vAlign w:val="bottom"/>
          </w:tcPr>
          <w:p w14:paraId="315F8B85" w14:textId="1C09C14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Lexington</w:t>
            </w:r>
          </w:p>
        </w:tc>
        <w:tc>
          <w:tcPr>
            <w:tcW w:w="4315" w:type="dxa"/>
            <w:noWrap/>
            <w:vAlign w:val="bottom"/>
          </w:tcPr>
          <w:p w14:paraId="52916645" w14:textId="66FCBE4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Professional engineering services</w:t>
            </w:r>
          </w:p>
        </w:tc>
        <w:tc>
          <w:tcPr>
            <w:tcW w:w="1273" w:type="dxa"/>
            <w:vAlign w:val="bottom"/>
          </w:tcPr>
          <w:p w14:paraId="2F0D35B1" w14:textId="7F51AB9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100</w:t>
            </w:r>
          </w:p>
        </w:tc>
      </w:tr>
      <w:tr w:rsidR="001163C0" w:rsidRPr="004D2215" w14:paraId="7478AB45" w14:textId="77777777" w:rsidTr="001163C0">
        <w:trPr>
          <w:cantSplit/>
          <w:trHeight w:val="288"/>
        </w:trPr>
        <w:tc>
          <w:tcPr>
            <w:tcW w:w="2070" w:type="dxa"/>
            <w:noWrap/>
            <w:vAlign w:val="bottom"/>
          </w:tcPr>
          <w:p w14:paraId="09EF587B" w14:textId="0D879D37"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Stella-Jones Corporation</w:t>
            </w:r>
          </w:p>
        </w:tc>
        <w:tc>
          <w:tcPr>
            <w:tcW w:w="1620" w:type="dxa"/>
            <w:noWrap/>
            <w:vAlign w:val="bottom"/>
          </w:tcPr>
          <w:p w14:paraId="3E222D31" w14:textId="6FC3621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Fulton</w:t>
            </w:r>
          </w:p>
        </w:tc>
        <w:tc>
          <w:tcPr>
            <w:tcW w:w="2153" w:type="dxa"/>
            <w:noWrap/>
            <w:vAlign w:val="bottom"/>
          </w:tcPr>
          <w:p w14:paraId="402C87B8" w14:textId="76CAF7C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Fulton</w:t>
            </w:r>
          </w:p>
        </w:tc>
        <w:tc>
          <w:tcPr>
            <w:tcW w:w="4315" w:type="dxa"/>
            <w:noWrap/>
            <w:vAlign w:val="bottom"/>
          </w:tcPr>
          <w:p w14:paraId="72CA59E7" w14:textId="0FA030A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Manufacture borate/creosote dual treated crossties, bridge timbers and pre-plating.</w:t>
            </w:r>
          </w:p>
        </w:tc>
        <w:tc>
          <w:tcPr>
            <w:tcW w:w="1273" w:type="dxa"/>
            <w:vAlign w:val="bottom"/>
          </w:tcPr>
          <w:p w14:paraId="57E7D8E5" w14:textId="70E9B68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63</w:t>
            </w:r>
          </w:p>
        </w:tc>
      </w:tr>
      <w:tr w:rsidR="001163C0" w:rsidRPr="004D2215" w14:paraId="2EE1529B" w14:textId="77777777" w:rsidTr="001163C0">
        <w:trPr>
          <w:cantSplit/>
          <w:trHeight w:val="288"/>
        </w:trPr>
        <w:tc>
          <w:tcPr>
            <w:tcW w:w="2070" w:type="dxa"/>
            <w:noWrap/>
            <w:vAlign w:val="bottom"/>
          </w:tcPr>
          <w:p w14:paraId="544F6D5A" w14:textId="33D48C1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Stratus Plastics KY, LLC</w:t>
            </w:r>
          </w:p>
        </w:tc>
        <w:tc>
          <w:tcPr>
            <w:tcW w:w="1620" w:type="dxa"/>
            <w:noWrap/>
            <w:vAlign w:val="bottom"/>
          </w:tcPr>
          <w:p w14:paraId="0622F622" w14:textId="46612F28"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Butler</w:t>
            </w:r>
          </w:p>
        </w:tc>
        <w:tc>
          <w:tcPr>
            <w:tcW w:w="2153" w:type="dxa"/>
            <w:noWrap/>
            <w:vAlign w:val="bottom"/>
          </w:tcPr>
          <w:p w14:paraId="06492111" w14:textId="4F74B3A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Morgantown</w:t>
            </w:r>
          </w:p>
        </w:tc>
        <w:tc>
          <w:tcPr>
            <w:tcW w:w="4315" w:type="dxa"/>
            <w:noWrap/>
            <w:vAlign w:val="bottom"/>
          </w:tcPr>
          <w:p w14:paraId="3C25831F" w14:textId="44798AA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Plastic injection molding. Automotive and non-automotive plastic parts. Manufacturing, warehousing and technology center.</w:t>
            </w:r>
          </w:p>
        </w:tc>
        <w:tc>
          <w:tcPr>
            <w:tcW w:w="1273" w:type="dxa"/>
            <w:vAlign w:val="bottom"/>
          </w:tcPr>
          <w:p w14:paraId="06240505" w14:textId="094350ED"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35</w:t>
            </w:r>
          </w:p>
        </w:tc>
      </w:tr>
      <w:tr w:rsidR="001163C0" w:rsidRPr="004D2215" w14:paraId="6322692B" w14:textId="77777777" w:rsidTr="001163C0">
        <w:trPr>
          <w:cantSplit/>
          <w:trHeight w:val="288"/>
        </w:trPr>
        <w:tc>
          <w:tcPr>
            <w:tcW w:w="2070" w:type="dxa"/>
            <w:noWrap/>
            <w:vAlign w:val="bottom"/>
          </w:tcPr>
          <w:p w14:paraId="152ACA38" w14:textId="2B3B6252"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 xml:space="preserve">Thunder </w:t>
            </w:r>
            <w:proofErr w:type="spellStart"/>
            <w:r w:rsidRPr="001163C0">
              <w:rPr>
                <w:rFonts w:ascii="Arial" w:hAnsi="Arial" w:cs="Arial"/>
                <w:sz w:val="20"/>
                <w:szCs w:val="20"/>
              </w:rPr>
              <w:t>Mfg</w:t>
            </w:r>
            <w:proofErr w:type="spellEnd"/>
            <w:r w:rsidRPr="001163C0">
              <w:rPr>
                <w:rFonts w:ascii="Arial" w:hAnsi="Arial" w:cs="Arial"/>
                <w:sz w:val="20"/>
                <w:szCs w:val="20"/>
              </w:rPr>
              <w:t xml:space="preserve"> USA Inc</w:t>
            </w:r>
          </w:p>
        </w:tc>
        <w:tc>
          <w:tcPr>
            <w:tcW w:w="1620" w:type="dxa"/>
            <w:noWrap/>
            <w:vAlign w:val="bottom"/>
          </w:tcPr>
          <w:p w14:paraId="259C8BE1" w14:textId="10FA8EA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Madison</w:t>
            </w:r>
          </w:p>
        </w:tc>
        <w:tc>
          <w:tcPr>
            <w:tcW w:w="2153" w:type="dxa"/>
            <w:noWrap/>
            <w:vAlign w:val="bottom"/>
          </w:tcPr>
          <w:p w14:paraId="01AEFFCC" w14:textId="3A78070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Richmond</w:t>
            </w:r>
          </w:p>
        </w:tc>
        <w:tc>
          <w:tcPr>
            <w:tcW w:w="4315" w:type="dxa"/>
            <w:noWrap/>
            <w:vAlign w:val="bottom"/>
          </w:tcPr>
          <w:p w14:paraId="2C552D93" w14:textId="1D6937F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Metal stamping, primarily for the automotive industry</w:t>
            </w:r>
          </w:p>
        </w:tc>
        <w:tc>
          <w:tcPr>
            <w:tcW w:w="1273" w:type="dxa"/>
            <w:vAlign w:val="bottom"/>
          </w:tcPr>
          <w:p w14:paraId="5AC21813" w14:textId="4E7524A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50</w:t>
            </w:r>
          </w:p>
        </w:tc>
      </w:tr>
      <w:tr w:rsidR="001163C0" w:rsidRPr="004D2215" w14:paraId="6F9AB8A2" w14:textId="77777777" w:rsidTr="001163C0">
        <w:trPr>
          <w:cantSplit/>
          <w:trHeight w:val="288"/>
        </w:trPr>
        <w:tc>
          <w:tcPr>
            <w:tcW w:w="2070" w:type="dxa"/>
            <w:noWrap/>
            <w:vAlign w:val="bottom"/>
          </w:tcPr>
          <w:p w14:paraId="3F6A619B" w14:textId="55B07A08"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Trimac</w:t>
            </w:r>
            <w:proofErr w:type="spellEnd"/>
            <w:r w:rsidRPr="001163C0">
              <w:rPr>
                <w:rFonts w:ascii="Arial" w:hAnsi="Arial" w:cs="Arial"/>
                <w:sz w:val="20"/>
                <w:szCs w:val="20"/>
              </w:rPr>
              <w:t xml:space="preserve"> Transportation Inc</w:t>
            </w:r>
          </w:p>
        </w:tc>
        <w:tc>
          <w:tcPr>
            <w:tcW w:w="1620" w:type="dxa"/>
            <w:noWrap/>
            <w:vAlign w:val="bottom"/>
          </w:tcPr>
          <w:p w14:paraId="6F2F5C29" w14:textId="1FC133A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Marshall</w:t>
            </w:r>
          </w:p>
        </w:tc>
        <w:tc>
          <w:tcPr>
            <w:tcW w:w="2153" w:type="dxa"/>
            <w:noWrap/>
            <w:vAlign w:val="bottom"/>
          </w:tcPr>
          <w:p w14:paraId="06EF7D78" w14:textId="0AAD24E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Calvert City</w:t>
            </w:r>
          </w:p>
        </w:tc>
        <w:tc>
          <w:tcPr>
            <w:tcW w:w="4315" w:type="dxa"/>
            <w:noWrap/>
            <w:vAlign w:val="bottom"/>
          </w:tcPr>
          <w:p w14:paraId="08A66F06" w14:textId="432B1C91"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Trucking, except local</w:t>
            </w:r>
          </w:p>
        </w:tc>
        <w:tc>
          <w:tcPr>
            <w:tcW w:w="1273" w:type="dxa"/>
            <w:vAlign w:val="bottom"/>
          </w:tcPr>
          <w:p w14:paraId="73FDEDDA" w14:textId="02497A9E"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33</w:t>
            </w:r>
          </w:p>
        </w:tc>
      </w:tr>
      <w:tr w:rsidR="001163C0" w:rsidRPr="004D2215" w14:paraId="7176E3F3" w14:textId="77777777" w:rsidTr="001163C0">
        <w:trPr>
          <w:cantSplit/>
          <w:trHeight w:val="288"/>
        </w:trPr>
        <w:tc>
          <w:tcPr>
            <w:tcW w:w="2070" w:type="dxa"/>
            <w:noWrap/>
            <w:vAlign w:val="bottom"/>
          </w:tcPr>
          <w:p w14:paraId="1DAA032F" w14:textId="045B8C33" w:rsidR="001163C0" w:rsidRPr="001163C0" w:rsidRDefault="001163C0" w:rsidP="001163C0">
            <w:pPr>
              <w:jc w:val="center"/>
              <w:rPr>
                <w:rFonts w:ascii="Arial" w:eastAsia="Times New Roman" w:hAnsi="Arial" w:cs="Arial"/>
                <w:color w:val="000000"/>
                <w:sz w:val="20"/>
                <w:szCs w:val="20"/>
              </w:rPr>
            </w:pPr>
            <w:proofErr w:type="spellStart"/>
            <w:r w:rsidRPr="001163C0">
              <w:rPr>
                <w:rFonts w:ascii="Arial" w:hAnsi="Arial" w:cs="Arial"/>
                <w:sz w:val="20"/>
                <w:szCs w:val="20"/>
              </w:rPr>
              <w:t>Trimac</w:t>
            </w:r>
            <w:proofErr w:type="spellEnd"/>
            <w:r w:rsidRPr="001163C0">
              <w:rPr>
                <w:rFonts w:ascii="Arial" w:hAnsi="Arial" w:cs="Arial"/>
                <w:sz w:val="20"/>
                <w:szCs w:val="20"/>
              </w:rPr>
              <w:t xml:space="preserve"> Transportation Inc</w:t>
            </w:r>
          </w:p>
        </w:tc>
        <w:tc>
          <w:tcPr>
            <w:tcW w:w="1620" w:type="dxa"/>
            <w:noWrap/>
            <w:vAlign w:val="bottom"/>
          </w:tcPr>
          <w:p w14:paraId="1E48DDF2" w14:textId="6A39F90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Jefferson</w:t>
            </w:r>
          </w:p>
        </w:tc>
        <w:tc>
          <w:tcPr>
            <w:tcW w:w="2153" w:type="dxa"/>
            <w:noWrap/>
            <w:vAlign w:val="bottom"/>
          </w:tcPr>
          <w:p w14:paraId="6C774568" w14:textId="5871DA33"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Louisville</w:t>
            </w:r>
          </w:p>
        </w:tc>
        <w:tc>
          <w:tcPr>
            <w:tcW w:w="4315" w:type="dxa"/>
            <w:noWrap/>
            <w:vAlign w:val="bottom"/>
          </w:tcPr>
          <w:p w14:paraId="6509A623" w14:textId="0BC8E9AA"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Trucking, except local, tractor &amp; trailer maintenance, tank trailer cleaning services</w:t>
            </w:r>
          </w:p>
        </w:tc>
        <w:tc>
          <w:tcPr>
            <w:tcW w:w="1273" w:type="dxa"/>
            <w:vAlign w:val="bottom"/>
          </w:tcPr>
          <w:p w14:paraId="3E377B02" w14:textId="6FA9FE90"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20</w:t>
            </w:r>
          </w:p>
        </w:tc>
      </w:tr>
      <w:tr w:rsidR="001163C0" w:rsidRPr="004D2215" w14:paraId="39495F97" w14:textId="77777777" w:rsidTr="001163C0">
        <w:trPr>
          <w:cantSplit/>
          <w:trHeight w:val="288"/>
        </w:trPr>
        <w:tc>
          <w:tcPr>
            <w:tcW w:w="2070" w:type="dxa"/>
            <w:noWrap/>
            <w:vAlign w:val="bottom"/>
          </w:tcPr>
          <w:p w14:paraId="7913D484" w14:textId="22B64AE4"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Wolf Steel U.S.A. Inc.</w:t>
            </w:r>
          </w:p>
        </w:tc>
        <w:tc>
          <w:tcPr>
            <w:tcW w:w="1620" w:type="dxa"/>
            <w:noWrap/>
            <w:vAlign w:val="bottom"/>
          </w:tcPr>
          <w:p w14:paraId="08CCB3E2" w14:textId="7D3F71B6"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Grant</w:t>
            </w:r>
          </w:p>
        </w:tc>
        <w:tc>
          <w:tcPr>
            <w:tcW w:w="2153" w:type="dxa"/>
            <w:noWrap/>
            <w:vAlign w:val="bottom"/>
          </w:tcPr>
          <w:p w14:paraId="301D962E" w14:textId="6C3666BF"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Crittenden</w:t>
            </w:r>
          </w:p>
        </w:tc>
        <w:tc>
          <w:tcPr>
            <w:tcW w:w="4315" w:type="dxa"/>
            <w:noWrap/>
            <w:vAlign w:val="bottom"/>
          </w:tcPr>
          <w:p w14:paraId="68556093" w14:textId="2AADFB35"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 xml:space="preserve">Manufacture gas fireplaces, HVAC, and </w:t>
            </w:r>
            <w:r w:rsidRPr="001163C0">
              <w:rPr>
                <w:rFonts w:ascii="Arial" w:hAnsi="Arial" w:cs="Arial"/>
                <w:sz w:val="20"/>
                <w:szCs w:val="20"/>
              </w:rPr>
              <w:t>BBQ</w:t>
            </w:r>
            <w:r w:rsidRPr="001163C0">
              <w:rPr>
                <w:rFonts w:ascii="Arial" w:hAnsi="Arial" w:cs="Arial"/>
                <w:sz w:val="20"/>
                <w:szCs w:val="20"/>
              </w:rPr>
              <w:t xml:space="preserve"> grills - warehouse and distribution center</w:t>
            </w:r>
          </w:p>
        </w:tc>
        <w:tc>
          <w:tcPr>
            <w:tcW w:w="1273" w:type="dxa"/>
            <w:vAlign w:val="bottom"/>
          </w:tcPr>
          <w:p w14:paraId="2E66D014" w14:textId="451A48FB" w:rsidR="001163C0" w:rsidRPr="001163C0" w:rsidRDefault="001163C0" w:rsidP="001163C0">
            <w:pPr>
              <w:jc w:val="center"/>
              <w:rPr>
                <w:rFonts w:ascii="Arial" w:eastAsia="Times New Roman" w:hAnsi="Arial" w:cs="Arial"/>
                <w:color w:val="000000"/>
                <w:sz w:val="20"/>
                <w:szCs w:val="20"/>
              </w:rPr>
            </w:pPr>
            <w:r w:rsidRPr="001163C0">
              <w:rPr>
                <w:rFonts w:ascii="Arial" w:hAnsi="Arial" w:cs="Arial"/>
                <w:sz w:val="20"/>
                <w:szCs w:val="20"/>
              </w:rPr>
              <w:t>71</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FFEB" w14:textId="77777777" w:rsidR="00613EF2" w:rsidRDefault="00613EF2" w:rsidP="00415A77">
      <w:r>
        <w:separator/>
      </w:r>
    </w:p>
  </w:endnote>
  <w:endnote w:type="continuationSeparator" w:id="0">
    <w:p w14:paraId="228ABA27" w14:textId="77777777" w:rsidR="00613EF2" w:rsidRDefault="00613EF2"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w:t>
                          </w:r>
                          <w:proofErr w:type="gramStart"/>
                          <w:r w:rsidR="004E1144" w:rsidRPr="000C6232">
                            <w:rPr>
                              <w:rFonts w:ascii="Arial" w:hAnsi="Arial" w:cs="Arial"/>
                              <w:color w:val="595959"/>
                              <w:spacing w:val="-2"/>
                              <w:sz w:val="16"/>
                              <w:szCs w:val="16"/>
                            </w:rPr>
                            <w:t>40601  |</w:t>
                          </w:r>
                          <w:proofErr w:type="gramEnd"/>
                          <w:r w:rsidR="004E1144" w:rsidRPr="000C6232">
                            <w:rPr>
                              <w:rFonts w:ascii="Arial" w:hAnsi="Arial" w:cs="Arial"/>
                              <w:color w:val="595959"/>
                              <w:spacing w:val="-2"/>
                              <w:sz w:val="16"/>
                              <w:szCs w:val="16"/>
                            </w:rPr>
                            <w:t xml:space="preserve">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w:t>
                    </w:r>
                    <w:proofErr w:type="gramStart"/>
                    <w:r w:rsidR="004E1144" w:rsidRPr="000C6232">
                      <w:rPr>
                        <w:rFonts w:ascii="Arial" w:hAnsi="Arial" w:cs="Arial"/>
                        <w:color w:val="595959"/>
                        <w:spacing w:val="-2"/>
                        <w:sz w:val="16"/>
                        <w:szCs w:val="16"/>
                      </w:rPr>
                      <w:t>40601  |</w:t>
                    </w:r>
                    <w:proofErr w:type="gramEnd"/>
                    <w:r w:rsidR="004E1144" w:rsidRPr="000C6232">
                      <w:rPr>
                        <w:rFonts w:ascii="Arial" w:hAnsi="Arial" w:cs="Arial"/>
                        <w:color w:val="595959"/>
                        <w:spacing w:val="-2"/>
                        <w:sz w:val="16"/>
                        <w:szCs w:val="16"/>
                      </w:rPr>
                      <w:t xml:space="preserve">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FE48A3"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54E4F9"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C3481B"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ECF8" w14:textId="77777777" w:rsidR="00613EF2" w:rsidRDefault="00613EF2" w:rsidP="00415A77">
      <w:r>
        <w:separator/>
      </w:r>
    </w:p>
  </w:footnote>
  <w:footnote w:type="continuationSeparator" w:id="0">
    <w:p w14:paraId="02554E5B" w14:textId="77777777" w:rsidR="00613EF2" w:rsidRDefault="00613EF2"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325C1"/>
    <w:rsid w:val="0003314B"/>
    <w:rsid w:val="000331FA"/>
    <w:rsid w:val="00036183"/>
    <w:rsid w:val="00040123"/>
    <w:rsid w:val="00046657"/>
    <w:rsid w:val="00046850"/>
    <w:rsid w:val="000579F2"/>
    <w:rsid w:val="00064018"/>
    <w:rsid w:val="000939D5"/>
    <w:rsid w:val="000A4554"/>
    <w:rsid w:val="000A6FCE"/>
    <w:rsid w:val="000B52AE"/>
    <w:rsid w:val="000D0BB9"/>
    <w:rsid w:val="000D7A2E"/>
    <w:rsid w:val="000E0BAE"/>
    <w:rsid w:val="000E5F78"/>
    <w:rsid w:val="000F1831"/>
    <w:rsid w:val="000F19CB"/>
    <w:rsid w:val="000F4468"/>
    <w:rsid w:val="000F530E"/>
    <w:rsid w:val="000F62F8"/>
    <w:rsid w:val="00101131"/>
    <w:rsid w:val="001031E6"/>
    <w:rsid w:val="001052D9"/>
    <w:rsid w:val="001072CE"/>
    <w:rsid w:val="00107C8B"/>
    <w:rsid w:val="0011007A"/>
    <w:rsid w:val="00112CA4"/>
    <w:rsid w:val="001163C0"/>
    <w:rsid w:val="0012634A"/>
    <w:rsid w:val="0013290E"/>
    <w:rsid w:val="00136652"/>
    <w:rsid w:val="001435CC"/>
    <w:rsid w:val="001445D8"/>
    <w:rsid w:val="00157330"/>
    <w:rsid w:val="00166FC9"/>
    <w:rsid w:val="00167BCC"/>
    <w:rsid w:val="00181137"/>
    <w:rsid w:val="001912C7"/>
    <w:rsid w:val="00192C35"/>
    <w:rsid w:val="001935D9"/>
    <w:rsid w:val="00194BEE"/>
    <w:rsid w:val="001A7A7F"/>
    <w:rsid w:val="001C3FE3"/>
    <w:rsid w:val="001C44AA"/>
    <w:rsid w:val="001C7886"/>
    <w:rsid w:val="001E1A8B"/>
    <w:rsid w:val="001E3359"/>
    <w:rsid w:val="001E52A0"/>
    <w:rsid w:val="001E5DF6"/>
    <w:rsid w:val="001F6A99"/>
    <w:rsid w:val="002018D9"/>
    <w:rsid w:val="002322D1"/>
    <w:rsid w:val="00237573"/>
    <w:rsid w:val="00246788"/>
    <w:rsid w:val="0025099C"/>
    <w:rsid w:val="00260466"/>
    <w:rsid w:val="00260F6C"/>
    <w:rsid w:val="00261D31"/>
    <w:rsid w:val="00282926"/>
    <w:rsid w:val="00283739"/>
    <w:rsid w:val="0028489B"/>
    <w:rsid w:val="0028700A"/>
    <w:rsid w:val="00291E31"/>
    <w:rsid w:val="00293DA7"/>
    <w:rsid w:val="0029447D"/>
    <w:rsid w:val="002945E2"/>
    <w:rsid w:val="002A399D"/>
    <w:rsid w:val="002B0C9A"/>
    <w:rsid w:val="002B23D4"/>
    <w:rsid w:val="002B7B02"/>
    <w:rsid w:val="002C6108"/>
    <w:rsid w:val="002C7D62"/>
    <w:rsid w:val="002D45AB"/>
    <w:rsid w:val="002D713D"/>
    <w:rsid w:val="002F3C61"/>
    <w:rsid w:val="002F68DE"/>
    <w:rsid w:val="00303070"/>
    <w:rsid w:val="003038E1"/>
    <w:rsid w:val="00312C50"/>
    <w:rsid w:val="00313027"/>
    <w:rsid w:val="00315877"/>
    <w:rsid w:val="003208BF"/>
    <w:rsid w:val="00323BBA"/>
    <w:rsid w:val="00341C36"/>
    <w:rsid w:val="00341F6E"/>
    <w:rsid w:val="0034329D"/>
    <w:rsid w:val="00351224"/>
    <w:rsid w:val="003524C4"/>
    <w:rsid w:val="003726E5"/>
    <w:rsid w:val="00373843"/>
    <w:rsid w:val="00380587"/>
    <w:rsid w:val="00381A14"/>
    <w:rsid w:val="0038670E"/>
    <w:rsid w:val="00393F70"/>
    <w:rsid w:val="003A2B44"/>
    <w:rsid w:val="003C68C6"/>
    <w:rsid w:val="003C75B1"/>
    <w:rsid w:val="003E0F6F"/>
    <w:rsid w:val="003F07EB"/>
    <w:rsid w:val="003F26BF"/>
    <w:rsid w:val="00405363"/>
    <w:rsid w:val="00414CE9"/>
    <w:rsid w:val="00415A77"/>
    <w:rsid w:val="00423821"/>
    <w:rsid w:val="00424CDE"/>
    <w:rsid w:val="00426A94"/>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17E16"/>
    <w:rsid w:val="00525398"/>
    <w:rsid w:val="00540048"/>
    <w:rsid w:val="00543D79"/>
    <w:rsid w:val="00554E6B"/>
    <w:rsid w:val="00582E93"/>
    <w:rsid w:val="00592B3F"/>
    <w:rsid w:val="00594AA1"/>
    <w:rsid w:val="0059542B"/>
    <w:rsid w:val="0059723E"/>
    <w:rsid w:val="005B622E"/>
    <w:rsid w:val="005C0139"/>
    <w:rsid w:val="005E10BA"/>
    <w:rsid w:val="005E2779"/>
    <w:rsid w:val="005E757B"/>
    <w:rsid w:val="005F54CA"/>
    <w:rsid w:val="005F6607"/>
    <w:rsid w:val="00601728"/>
    <w:rsid w:val="00607129"/>
    <w:rsid w:val="00610C27"/>
    <w:rsid w:val="006112CF"/>
    <w:rsid w:val="00613EF2"/>
    <w:rsid w:val="006240E1"/>
    <w:rsid w:val="00625A50"/>
    <w:rsid w:val="00633CE2"/>
    <w:rsid w:val="00642586"/>
    <w:rsid w:val="00666A41"/>
    <w:rsid w:val="00667D94"/>
    <w:rsid w:val="0067039A"/>
    <w:rsid w:val="00693AAF"/>
    <w:rsid w:val="0069462A"/>
    <w:rsid w:val="006A515A"/>
    <w:rsid w:val="006B289C"/>
    <w:rsid w:val="006C19F1"/>
    <w:rsid w:val="006C737A"/>
    <w:rsid w:val="006D679C"/>
    <w:rsid w:val="006F29A5"/>
    <w:rsid w:val="00710901"/>
    <w:rsid w:val="0071590B"/>
    <w:rsid w:val="007319BB"/>
    <w:rsid w:val="007327C5"/>
    <w:rsid w:val="00734AB0"/>
    <w:rsid w:val="00737903"/>
    <w:rsid w:val="00742D53"/>
    <w:rsid w:val="00744966"/>
    <w:rsid w:val="00750FC6"/>
    <w:rsid w:val="00754ACD"/>
    <w:rsid w:val="007624FF"/>
    <w:rsid w:val="00763C18"/>
    <w:rsid w:val="0076651C"/>
    <w:rsid w:val="00767490"/>
    <w:rsid w:val="0077139E"/>
    <w:rsid w:val="00772EE3"/>
    <w:rsid w:val="00776955"/>
    <w:rsid w:val="007A14EC"/>
    <w:rsid w:val="007A4364"/>
    <w:rsid w:val="007A6B99"/>
    <w:rsid w:val="007C566E"/>
    <w:rsid w:val="007F0C0B"/>
    <w:rsid w:val="007F21E8"/>
    <w:rsid w:val="007F2BA5"/>
    <w:rsid w:val="007F5850"/>
    <w:rsid w:val="007F6F8C"/>
    <w:rsid w:val="00802421"/>
    <w:rsid w:val="00802BBF"/>
    <w:rsid w:val="00807635"/>
    <w:rsid w:val="00811175"/>
    <w:rsid w:val="0081361F"/>
    <w:rsid w:val="008246B1"/>
    <w:rsid w:val="008313EF"/>
    <w:rsid w:val="00842797"/>
    <w:rsid w:val="008459A6"/>
    <w:rsid w:val="008524F5"/>
    <w:rsid w:val="00870A9A"/>
    <w:rsid w:val="00874BD5"/>
    <w:rsid w:val="00881CFB"/>
    <w:rsid w:val="00884146"/>
    <w:rsid w:val="00893786"/>
    <w:rsid w:val="008952AF"/>
    <w:rsid w:val="008A3538"/>
    <w:rsid w:val="008B0A45"/>
    <w:rsid w:val="008B72D1"/>
    <w:rsid w:val="008C780B"/>
    <w:rsid w:val="008D0A4A"/>
    <w:rsid w:val="008E4CB1"/>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C161E"/>
    <w:rsid w:val="009C19DB"/>
    <w:rsid w:val="009C2E7D"/>
    <w:rsid w:val="009C4788"/>
    <w:rsid w:val="009D0EB8"/>
    <w:rsid w:val="009D228D"/>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834AF"/>
    <w:rsid w:val="00A86A28"/>
    <w:rsid w:val="00A94E93"/>
    <w:rsid w:val="00A97DB2"/>
    <w:rsid w:val="00AA0DD4"/>
    <w:rsid w:val="00AA57FD"/>
    <w:rsid w:val="00AA6618"/>
    <w:rsid w:val="00AA67D9"/>
    <w:rsid w:val="00AB39E1"/>
    <w:rsid w:val="00AB60D3"/>
    <w:rsid w:val="00AD7ECC"/>
    <w:rsid w:val="00AE454B"/>
    <w:rsid w:val="00AF4D67"/>
    <w:rsid w:val="00B04C21"/>
    <w:rsid w:val="00B05D92"/>
    <w:rsid w:val="00B0797D"/>
    <w:rsid w:val="00B24BD8"/>
    <w:rsid w:val="00B510E9"/>
    <w:rsid w:val="00B5345B"/>
    <w:rsid w:val="00B536D9"/>
    <w:rsid w:val="00B6076D"/>
    <w:rsid w:val="00B61304"/>
    <w:rsid w:val="00B6249B"/>
    <w:rsid w:val="00B63CC3"/>
    <w:rsid w:val="00B83FF2"/>
    <w:rsid w:val="00B9315D"/>
    <w:rsid w:val="00BA4C94"/>
    <w:rsid w:val="00BB5287"/>
    <w:rsid w:val="00BC2694"/>
    <w:rsid w:val="00BD4C6C"/>
    <w:rsid w:val="00BD5BFD"/>
    <w:rsid w:val="00BE24E8"/>
    <w:rsid w:val="00BE3D1E"/>
    <w:rsid w:val="00BE74F0"/>
    <w:rsid w:val="00BF1241"/>
    <w:rsid w:val="00BF779D"/>
    <w:rsid w:val="00C05D7A"/>
    <w:rsid w:val="00C15CCC"/>
    <w:rsid w:val="00C1670B"/>
    <w:rsid w:val="00C1713F"/>
    <w:rsid w:val="00C174EA"/>
    <w:rsid w:val="00C17EF2"/>
    <w:rsid w:val="00C27388"/>
    <w:rsid w:val="00C547BA"/>
    <w:rsid w:val="00C56F8A"/>
    <w:rsid w:val="00C57170"/>
    <w:rsid w:val="00C609AD"/>
    <w:rsid w:val="00C66F5D"/>
    <w:rsid w:val="00C67890"/>
    <w:rsid w:val="00C702C8"/>
    <w:rsid w:val="00C74E42"/>
    <w:rsid w:val="00C77A4A"/>
    <w:rsid w:val="00C83FB0"/>
    <w:rsid w:val="00C95EAE"/>
    <w:rsid w:val="00C966E5"/>
    <w:rsid w:val="00CA7E92"/>
    <w:rsid w:val="00CB20C3"/>
    <w:rsid w:val="00CB6C75"/>
    <w:rsid w:val="00CB6F24"/>
    <w:rsid w:val="00CC3C1B"/>
    <w:rsid w:val="00CC415A"/>
    <w:rsid w:val="00CD4A8D"/>
    <w:rsid w:val="00CE3316"/>
    <w:rsid w:val="00CE577C"/>
    <w:rsid w:val="00CE72EC"/>
    <w:rsid w:val="00CF03A9"/>
    <w:rsid w:val="00CF2598"/>
    <w:rsid w:val="00CF5124"/>
    <w:rsid w:val="00CF7821"/>
    <w:rsid w:val="00D0536E"/>
    <w:rsid w:val="00D1053B"/>
    <w:rsid w:val="00D23671"/>
    <w:rsid w:val="00D26146"/>
    <w:rsid w:val="00D27728"/>
    <w:rsid w:val="00D54848"/>
    <w:rsid w:val="00D66BEE"/>
    <w:rsid w:val="00D71388"/>
    <w:rsid w:val="00D81349"/>
    <w:rsid w:val="00D83DFA"/>
    <w:rsid w:val="00D92314"/>
    <w:rsid w:val="00DA29AE"/>
    <w:rsid w:val="00DB4DC2"/>
    <w:rsid w:val="00DC0AA2"/>
    <w:rsid w:val="00DC5011"/>
    <w:rsid w:val="00DF5086"/>
    <w:rsid w:val="00DF7812"/>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D4472"/>
    <w:rsid w:val="00ED6A66"/>
    <w:rsid w:val="00F044EA"/>
    <w:rsid w:val="00F05036"/>
    <w:rsid w:val="00F1442A"/>
    <w:rsid w:val="00F2035D"/>
    <w:rsid w:val="00F251A3"/>
    <w:rsid w:val="00F252FA"/>
    <w:rsid w:val="00F26885"/>
    <w:rsid w:val="00F27CB8"/>
    <w:rsid w:val="00F41B48"/>
    <w:rsid w:val="00F461C6"/>
    <w:rsid w:val="00F5232E"/>
    <w:rsid w:val="00F56DEC"/>
    <w:rsid w:val="00F571DC"/>
    <w:rsid w:val="00F653C4"/>
    <w:rsid w:val="00F6591F"/>
    <w:rsid w:val="00F773F7"/>
    <w:rsid w:val="00F77D28"/>
    <w:rsid w:val="00F93699"/>
    <w:rsid w:val="00F94E9D"/>
    <w:rsid w:val="00FA26AC"/>
    <w:rsid w:val="00FA506C"/>
    <w:rsid w:val="00FA7728"/>
    <w:rsid w:val="00FB6670"/>
    <w:rsid w:val="00FC3BA0"/>
    <w:rsid w:val="00FC55FF"/>
    <w:rsid w:val="00FD1341"/>
    <w:rsid w:val="00FD198C"/>
    <w:rsid w:val="00FD67D3"/>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3</cp:revision>
  <cp:lastPrinted>2025-12-23T14:58:00Z</cp:lastPrinted>
  <dcterms:created xsi:type="dcterms:W3CDTF">2026-03-03T20:02:00Z</dcterms:created>
  <dcterms:modified xsi:type="dcterms:W3CDTF">2026-03-03T20:16:00Z</dcterms:modified>
</cp:coreProperties>
</file>